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3562F" w14:textId="4B6B87D4" w:rsidR="00EE27D3" w:rsidRPr="0043192C" w:rsidRDefault="002B5D19" w:rsidP="0081208C">
      <w:pPr>
        <w:tabs>
          <w:tab w:val="left" w:pos="898"/>
          <w:tab w:val="center" w:pos="5233"/>
        </w:tabs>
        <w:spacing w:before="1800" w:after="0" w:line="240" w:lineRule="auto"/>
        <w:jc w:val="center"/>
        <w:rPr>
          <w:rFonts w:ascii="Times New Roman" w:hAnsi="Times New Roman" w:cs="Times New Roman"/>
          <w:b/>
          <w:noProof/>
          <w:sz w:val="32"/>
          <w:szCs w:val="32"/>
          <w:lang w:eastAsia="hu-HU"/>
        </w:rPr>
      </w:pPr>
      <w:r>
        <w:rPr>
          <w:rFonts w:ascii="Times New Roman" w:hAnsi="Times New Roman" w:cs="Times New Roman"/>
          <w:b/>
          <w:noProof/>
          <w:sz w:val="32"/>
          <w:szCs w:val="32"/>
          <w:lang w:eastAsia="hu-HU"/>
        </w:rPr>
        <w:t>TÁJÉKOZTATÓ</w:t>
      </w:r>
    </w:p>
    <w:p w14:paraId="640E4395" w14:textId="77777777" w:rsidR="006B2E97" w:rsidRDefault="002B5D19" w:rsidP="00505D97">
      <w:pPr>
        <w:spacing w:after="400" w:line="240" w:lineRule="auto"/>
        <w:jc w:val="center"/>
        <w:rPr>
          <w:rFonts w:ascii="Times New Roman" w:hAnsi="Times New Roman" w:cs="Times New Roman"/>
          <w:i/>
          <w:sz w:val="16"/>
          <w:szCs w:val="24"/>
        </w:rPr>
      </w:pPr>
      <w:proofErr w:type="gramStart"/>
      <w:r>
        <w:rPr>
          <w:rFonts w:ascii="Times New Roman" w:hAnsi="Times New Roman" w:cs="Times New Roman"/>
          <w:i/>
          <w:sz w:val="16"/>
          <w:szCs w:val="24"/>
        </w:rPr>
        <w:t>az</w:t>
      </w:r>
      <w:proofErr w:type="gramEnd"/>
      <w:r>
        <w:rPr>
          <w:rFonts w:ascii="Times New Roman" w:hAnsi="Times New Roman" w:cs="Times New Roman"/>
          <w:i/>
          <w:sz w:val="16"/>
          <w:szCs w:val="24"/>
        </w:rPr>
        <w:t xml:space="preserve"> Országos Rendőr-</w:t>
      </w:r>
      <w:bookmarkStart w:id="0" w:name="_GoBack"/>
      <w:r>
        <w:rPr>
          <w:rFonts w:ascii="Times New Roman" w:hAnsi="Times New Roman" w:cs="Times New Roman"/>
          <w:i/>
          <w:sz w:val="16"/>
          <w:szCs w:val="24"/>
        </w:rPr>
        <w:t>főkapitánysággal történő tisztjelölti jogviszony létesítéséhez</w:t>
      </w:r>
      <w:bookmarkEnd w:id="0"/>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546A" w:themeFill="text2"/>
        <w:tblCellMar>
          <w:top w:w="28" w:type="dxa"/>
          <w:left w:w="28" w:type="dxa"/>
          <w:bottom w:w="28" w:type="dxa"/>
          <w:right w:w="28" w:type="dxa"/>
        </w:tblCellMar>
        <w:tblLook w:val="04A0" w:firstRow="1" w:lastRow="0" w:firstColumn="1" w:lastColumn="0" w:noHBand="0" w:noVBand="1"/>
      </w:tblPr>
      <w:tblGrid>
        <w:gridCol w:w="10466"/>
      </w:tblGrid>
      <w:tr w:rsidR="004C297B" w:rsidRPr="004C297B" w14:paraId="433710EE" w14:textId="77777777" w:rsidTr="0035131A">
        <w:tc>
          <w:tcPr>
            <w:tcW w:w="5228" w:type="dxa"/>
            <w:shd w:val="clear" w:color="auto" w:fill="44546A" w:themeFill="text2"/>
          </w:tcPr>
          <w:p w14:paraId="1243844C" w14:textId="77777777" w:rsidR="00AE23F8" w:rsidRPr="004C297B" w:rsidRDefault="00AE23F8" w:rsidP="00574327">
            <w:pPr>
              <w:rPr>
                <w:rFonts w:ascii="Times New Roman" w:hAnsi="Times New Roman" w:cs="Times New Roman"/>
                <w:noProof/>
                <w:color w:val="FFFFFF" w:themeColor="background1"/>
                <w:sz w:val="32"/>
                <w:szCs w:val="24"/>
                <w:lang w:eastAsia="hu-HU"/>
              </w:rPr>
            </w:pPr>
            <w:r w:rsidRPr="004C297B">
              <w:rPr>
                <w:rFonts w:ascii="Times New Roman" w:hAnsi="Times New Roman" w:cs="Times New Roman"/>
                <w:noProof/>
                <w:color w:val="FFFFFF" w:themeColor="background1"/>
                <w:sz w:val="32"/>
                <w:szCs w:val="24"/>
                <w:lang w:eastAsia="hu-HU"/>
              </w:rPr>
              <w:t>Személyes adatok</w:t>
            </w:r>
          </w:p>
        </w:tc>
      </w:tr>
    </w:tbl>
    <w:p w14:paraId="32915294" w14:textId="77777777" w:rsidR="00AE23F8" w:rsidRDefault="00AE23F8" w:rsidP="006B2E97">
      <w:pPr>
        <w:spacing w:after="0" w:line="240" w:lineRule="auto"/>
        <w:rPr>
          <w:rFonts w:ascii="Times New Roman" w:hAnsi="Times New Roman" w:cs="Times New Roman"/>
          <w:noProof/>
          <w:sz w:val="16"/>
          <w:szCs w:val="16"/>
          <w:lang w:eastAsia="hu-HU"/>
        </w:rPr>
      </w:pPr>
    </w:p>
    <w:tbl>
      <w:tblPr>
        <w:tblStyle w:val="Rcsostblzat"/>
        <w:tblW w:w="0" w:type="auto"/>
        <w:tblCellMar>
          <w:top w:w="28" w:type="dxa"/>
          <w:left w:w="28" w:type="dxa"/>
          <w:bottom w:w="28" w:type="dxa"/>
          <w:right w:w="28" w:type="dxa"/>
        </w:tblCellMar>
        <w:tblLook w:val="04A0" w:firstRow="1" w:lastRow="0" w:firstColumn="1" w:lastColumn="0" w:noHBand="0" w:noVBand="1"/>
      </w:tblPr>
      <w:tblGrid>
        <w:gridCol w:w="5228"/>
        <w:gridCol w:w="5228"/>
      </w:tblGrid>
      <w:tr w:rsidR="00AE23F8" w:rsidRPr="00F0723D" w14:paraId="287BD471" w14:textId="77777777" w:rsidTr="0008318F">
        <w:tc>
          <w:tcPr>
            <w:tcW w:w="5228" w:type="dxa"/>
            <w:tcBorders>
              <w:top w:val="nil"/>
              <w:left w:val="nil"/>
              <w:bottom w:val="nil"/>
              <w:right w:val="dotted" w:sz="4" w:space="0" w:color="auto"/>
            </w:tcBorders>
          </w:tcPr>
          <w:p w14:paraId="0C19C29F" w14:textId="77777777" w:rsidR="00AE23F8" w:rsidRPr="00F0723D" w:rsidRDefault="00976588" w:rsidP="00976588">
            <w:pPr>
              <w:rPr>
                <w:rFonts w:ascii="Times New Roman" w:hAnsi="Times New Roman" w:cs="Times New Roman"/>
                <w:b/>
                <w:noProof/>
                <w:sz w:val="16"/>
                <w:szCs w:val="24"/>
                <w:lang w:eastAsia="hu-HU"/>
              </w:rPr>
            </w:pPr>
            <w:r w:rsidRPr="00F0723D">
              <w:rPr>
                <w:rFonts w:ascii="Times New Roman" w:hAnsi="Times New Roman" w:cs="Times New Roman"/>
                <w:b/>
                <w:noProof/>
                <w:sz w:val="16"/>
                <w:szCs w:val="24"/>
                <w:lang w:eastAsia="hu-HU"/>
              </w:rPr>
              <w:t>Név (valamennyi utónév feltüntetésével</w:t>
            </w:r>
            <w:r w:rsidR="00AE23F8" w:rsidRPr="00F0723D">
              <w:rPr>
                <w:rFonts w:ascii="Times New Roman" w:hAnsi="Times New Roman" w:cs="Times New Roman"/>
                <w:b/>
                <w:noProof/>
                <w:sz w:val="16"/>
                <w:szCs w:val="24"/>
                <w:lang w:eastAsia="hu-HU"/>
              </w:rPr>
              <w:t>):</w:t>
            </w:r>
          </w:p>
        </w:tc>
        <w:tc>
          <w:tcPr>
            <w:tcW w:w="5228" w:type="dxa"/>
            <w:tcBorders>
              <w:top w:val="dotted" w:sz="4" w:space="0" w:color="auto"/>
              <w:left w:val="dotted" w:sz="4" w:space="0" w:color="auto"/>
              <w:bottom w:val="dotted" w:sz="4" w:space="0" w:color="auto"/>
              <w:right w:val="dotted" w:sz="4" w:space="0" w:color="auto"/>
            </w:tcBorders>
          </w:tcPr>
          <w:p w14:paraId="534C12D8" w14:textId="0C9EFECD" w:rsidR="00AE23F8" w:rsidRPr="00F0723D" w:rsidRDefault="00AE23F8" w:rsidP="00574327">
            <w:pPr>
              <w:rPr>
                <w:rFonts w:ascii="Times New Roman" w:hAnsi="Times New Roman" w:cs="Times New Roman"/>
                <w:noProof/>
                <w:sz w:val="16"/>
                <w:szCs w:val="24"/>
                <w:lang w:eastAsia="hu-HU"/>
              </w:rPr>
            </w:pPr>
          </w:p>
        </w:tc>
      </w:tr>
    </w:tbl>
    <w:p w14:paraId="3191C313" w14:textId="77777777" w:rsidR="00AE23F8" w:rsidRPr="00F0723D" w:rsidRDefault="00AE23F8" w:rsidP="006B2E97">
      <w:pPr>
        <w:spacing w:after="0" w:line="240" w:lineRule="auto"/>
        <w:rPr>
          <w:rFonts w:ascii="Times New Roman" w:hAnsi="Times New Roman" w:cs="Times New Roman"/>
          <w:noProof/>
          <w:sz w:val="16"/>
          <w:szCs w:val="16"/>
          <w:lang w:eastAsia="hu-HU"/>
        </w:rPr>
      </w:pPr>
    </w:p>
    <w:tbl>
      <w:tblPr>
        <w:tblStyle w:val="Rcsostblzat"/>
        <w:tblW w:w="0" w:type="auto"/>
        <w:tblCellMar>
          <w:top w:w="28" w:type="dxa"/>
          <w:left w:w="28" w:type="dxa"/>
          <w:bottom w:w="28" w:type="dxa"/>
          <w:right w:w="28" w:type="dxa"/>
        </w:tblCellMar>
        <w:tblLook w:val="04A0" w:firstRow="1" w:lastRow="0" w:firstColumn="1" w:lastColumn="0" w:noHBand="0" w:noVBand="1"/>
      </w:tblPr>
      <w:tblGrid>
        <w:gridCol w:w="5228"/>
        <w:gridCol w:w="5228"/>
      </w:tblGrid>
      <w:tr w:rsidR="004C297B" w:rsidRPr="00F0723D" w14:paraId="15F7517E" w14:textId="77777777" w:rsidTr="0008318F">
        <w:tc>
          <w:tcPr>
            <w:tcW w:w="5228" w:type="dxa"/>
            <w:tcBorders>
              <w:top w:val="nil"/>
              <w:left w:val="nil"/>
              <w:bottom w:val="nil"/>
              <w:right w:val="dotted" w:sz="4" w:space="0" w:color="auto"/>
            </w:tcBorders>
          </w:tcPr>
          <w:p w14:paraId="3FF58971" w14:textId="77777777" w:rsidR="004C297B" w:rsidRPr="00F0723D" w:rsidRDefault="004C297B" w:rsidP="00644B1F">
            <w:pPr>
              <w:rPr>
                <w:rFonts w:ascii="Times New Roman" w:hAnsi="Times New Roman" w:cs="Times New Roman"/>
                <w:b/>
                <w:noProof/>
                <w:sz w:val="16"/>
                <w:szCs w:val="24"/>
                <w:lang w:eastAsia="hu-HU"/>
              </w:rPr>
            </w:pPr>
            <w:r w:rsidRPr="00F0723D">
              <w:rPr>
                <w:rFonts w:ascii="Times New Roman" w:hAnsi="Times New Roman" w:cs="Times New Roman"/>
                <w:b/>
                <w:noProof/>
                <w:sz w:val="16"/>
                <w:szCs w:val="24"/>
                <w:lang w:eastAsia="hu-HU"/>
              </w:rPr>
              <w:t>Anyja neve (</w:t>
            </w:r>
            <w:r w:rsidR="00644B1F" w:rsidRPr="00F0723D">
              <w:rPr>
                <w:rFonts w:ascii="Times New Roman" w:hAnsi="Times New Roman" w:cs="Times New Roman"/>
                <w:b/>
                <w:noProof/>
                <w:sz w:val="16"/>
                <w:szCs w:val="24"/>
                <w:lang w:eastAsia="hu-HU"/>
              </w:rPr>
              <w:t>születés</w:t>
            </w:r>
            <w:r w:rsidRPr="00F0723D">
              <w:rPr>
                <w:rFonts w:ascii="Times New Roman" w:hAnsi="Times New Roman" w:cs="Times New Roman"/>
                <w:b/>
                <w:noProof/>
                <w:sz w:val="16"/>
                <w:szCs w:val="24"/>
                <w:lang w:eastAsia="hu-HU"/>
              </w:rPr>
              <w:t>i n</w:t>
            </w:r>
            <w:r w:rsidR="00644B1F" w:rsidRPr="00F0723D">
              <w:rPr>
                <w:rFonts w:ascii="Times New Roman" w:hAnsi="Times New Roman" w:cs="Times New Roman"/>
                <w:b/>
                <w:noProof/>
                <w:sz w:val="16"/>
                <w:szCs w:val="24"/>
                <w:lang w:eastAsia="hu-HU"/>
              </w:rPr>
              <w:t>év</w:t>
            </w:r>
            <w:r w:rsidRPr="00F0723D">
              <w:rPr>
                <w:rFonts w:ascii="Times New Roman" w:hAnsi="Times New Roman" w:cs="Times New Roman"/>
                <w:b/>
                <w:noProof/>
                <w:sz w:val="16"/>
                <w:szCs w:val="24"/>
                <w:lang w:eastAsia="hu-HU"/>
              </w:rPr>
              <w:t>):</w:t>
            </w:r>
          </w:p>
        </w:tc>
        <w:tc>
          <w:tcPr>
            <w:tcW w:w="5228" w:type="dxa"/>
            <w:tcBorders>
              <w:top w:val="dotted" w:sz="4" w:space="0" w:color="auto"/>
              <w:left w:val="dotted" w:sz="4" w:space="0" w:color="auto"/>
              <w:bottom w:val="dotted" w:sz="4" w:space="0" w:color="auto"/>
              <w:right w:val="dotted" w:sz="4" w:space="0" w:color="auto"/>
            </w:tcBorders>
          </w:tcPr>
          <w:p w14:paraId="49A69036" w14:textId="77777777" w:rsidR="004C297B" w:rsidRPr="00F0723D" w:rsidRDefault="004C297B" w:rsidP="00574327">
            <w:pPr>
              <w:rPr>
                <w:rFonts w:ascii="Times New Roman" w:hAnsi="Times New Roman" w:cs="Times New Roman"/>
                <w:noProof/>
                <w:sz w:val="16"/>
                <w:szCs w:val="24"/>
                <w:lang w:eastAsia="hu-HU"/>
              </w:rPr>
            </w:pPr>
          </w:p>
        </w:tc>
      </w:tr>
    </w:tbl>
    <w:p w14:paraId="4BFE1B80" w14:textId="77777777" w:rsidR="00AE23F8" w:rsidRPr="00F0723D" w:rsidRDefault="00AE23F8" w:rsidP="006B2E97">
      <w:pPr>
        <w:spacing w:after="0" w:line="240" w:lineRule="auto"/>
        <w:rPr>
          <w:rFonts w:ascii="Times New Roman" w:hAnsi="Times New Roman" w:cs="Times New Roman"/>
          <w:noProof/>
          <w:sz w:val="16"/>
          <w:szCs w:val="16"/>
          <w:lang w:eastAsia="hu-HU"/>
        </w:rPr>
      </w:pPr>
    </w:p>
    <w:tbl>
      <w:tblPr>
        <w:tblStyle w:val="Rcsostblzat"/>
        <w:tblW w:w="0" w:type="auto"/>
        <w:tblCellMar>
          <w:top w:w="28" w:type="dxa"/>
          <w:left w:w="28" w:type="dxa"/>
          <w:bottom w:w="28" w:type="dxa"/>
          <w:right w:w="28" w:type="dxa"/>
        </w:tblCellMar>
        <w:tblLook w:val="04A0" w:firstRow="1" w:lastRow="0" w:firstColumn="1" w:lastColumn="0" w:noHBand="0" w:noVBand="1"/>
      </w:tblPr>
      <w:tblGrid>
        <w:gridCol w:w="5228"/>
        <w:gridCol w:w="3015"/>
        <w:gridCol w:w="201"/>
        <w:gridCol w:w="201"/>
        <w:gridCol w:w="201"/>
        <w:gridCol w:w="201"/>
        <w:gridCol w:w="201"/>
        <w:gridCol w:w="201"/>
        <w:gridCol w:w="201"/>
        <w:gridCol w:w="201"/>
        <w:gridCol w:w="201"/>
        <w:gridCol w:w="201"/>
        <w:gridCol w:w="201"/>
      </w:tblGrid>
      <w:tr w:rsidR="0050241B" w:rsidRPr="00F0723D" w14:paraId="14A4298B" w14:textId="77777777" w:rsidTr="00652D37">
        <w:tc>
          <w:tcPr>
            <w:tcW w:w="5228" w:type="dxa"/>
            <w:tcBorders>
              <w:top w:val="nil"/>
              <w:left w:val="nil"/>
              <w:bottom w:val="nil"/>
              <w:right w:val="dotted" w:sz="4" w:space="0" w:color="auto"/>
            </w:tcBorders>
          </w:tcPr>
          <w:p w14:paraId="6E71D756" w14:textId="77777777" w:rsidR="0050241B" w:rsidRPr="00F0723D" w:rsidRDefault="0050241B" w:rsidP="004C297B">
            <w:pPr>
              <w:rPr>
                <w:rFonts w:ascii="Times New Roman" w:hAnsi="Times New Roman" w:cs="Times New Roman"/>
                <w:b/>
                <w:noProof/>
                <w:sz w:val="16"/>
                <w:szCs w:val="24"/>
                <w:lang w:eastAsia="hu-HU"/>
              </w:rPr>
            </w:pPr>
            <w:r w:rsidRPr="00F0723D">
              <w:rPr>
                <w:rFonts w:ascii="Times New Roman" w:hAnsi="Times New Roman" w:cs="Times New Roman"/>
                <w:b/>
                <w:noProof/>
                <w:sz w:val="16"/>
                <w:szCs w:val="24"/>
                <w:lang w:eastAsia="hu-HU"/>
              </w:rPr>
              <w:t>Születési hely, idő:</w:t>
            </w:r>
          </w:p>
        </w:tc>
        <w:tc>
          <w:tcPr>
            <w:tcW w:w="3015" w:type="dxa"/>
            <w:tcBorders>
              <w:top w:val="dotted" w:sz="4" w:space="0" w:color="auto"/>
              <w:left w:val="dotted" w:sz="4" w:space="0" w:color="auto"/>
              <w:bottom w:val="dotted" w:sz="4" w:space="0" w:color="auto"/>
              <w:right w:val="dotted" w:sz="4" w:space="0" w:color="auto"/>
            </w:tcBorders>
          </w:tcPr>
          <w:p w14:paraId="4D58641D" w14:textId="45B76ED6" w:rsidR="0050241B" w:rsidRPr="00F0723D" w:rsidRDefault="0050241B" w:rsidP="007176EC">
            <w:pPr>
              <w:rPr>
                <w:rFonts w:ascii="Times New Roman" w:hAnsi="Times New Roman" w:cs="Times New Roman"/>
                <w:noProof/>
                <w:sz w:val="16"/>
                <w:szCs w:val="24"/>
                <w:lang w:eastAsia="hu-HU"/>
              </w:rPr>
            </w:pPr>
          </w:p>
        </w:tc>
        <w:tc>
          <w:tcPr>
            <w:tcW w:w="201" w:type="dxa"/>
            <w:tcBorders>
              <w:top w:val="nil"/>
              <w:left w:val="dotted" w:sz="4" w:space="0" w:color="auto"/>
              <w:bottom w:val="nil"/>
              <w:right w:val="dotted" w:sz="4" w:space="0" w:color="auto"/>
            </w:tcBorders>
          </w:tcPr>
          <w:p w14:paraId="761ADB54" w14:textId="122FC2FF" w:rsidR="0050241B" w:rsidRPr="00F0723D" w:rsidRDefault="0050241B" w:rsidP="004C297B">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7F5D280A" w14:textId="3CCD45CF" w:rsidR="0050241B" w:rsidRPr="00F0723D" w:rsidRDefault="0050241B" w:rsidP="004C297B">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33D5F1A8" w14:textId="3B982861" w:rsidR="0050241B" w:rsidRPr="00F0723D" w:rsidRDefault="0050241B" w:rsidP="004C297B">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31A494C5" w14:textId="7F09F20F" w:rsidR="0050241B" w:rsidRPr="00F0723D" w:rsidRDefault="0050241B" w:rsidP="004C297B">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11EC2223" w14:textId="174CF970" w:rsidR="0050241B" w:rsidRPr="00F0723D" w:rsidRDefault="0050241B" w:rsidP="004C297B">
            <w:pPr>
              <w:jc w:val="center"/>
              <w:rPr>
                <w:rFonts w:ascii="Times New Roman" w:hAnsi="Times New Roman" w:cs="Times New Roman"/>
                <w:noProof/>
                <w:sz w:val="16"/>
                <w:szCs w:val="24"/>
                <w:lang w:eastAsia="hu-HU"/>
              </w:rPr>
            </w:pPr>
          </w:p>
        </w:tc>
        <w:tc>
          <w:tcPr>
            <w:tcW w:w="201" w:type="dxa"/>
            <w:tcBorders>
              <w:top w:val="nil"/>
              <w:left w:val="dotted" w:sz="4" w:space="0" w:color="auto"/>
              <w:bottom w:val="nil"/>
              <w:right w:val="dotted" w:sz="4" w:space="0" w:color="auto"/>
            </w:tcBorders>
          </w:tcPr>
          <w:p w14:paraId="2AE640A7" w14:textId="77777777" w:rsidR="0050241B" w:rsidRPr="00F0723D" w:rsidRDefault="0050241B" w:rsidP="004C297B">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5E4B1963" w14:textId="700F556C" w:rsidR="0050241B" w:rsidRPr="00F0723D" w:rsidRDefault="0050241B" w:rsidP="004C297B">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0219D930" w14:textId="0E766BB9" w:rsidR="0050241B" w:rsidRPr="00F0723D" w:rsidRDefault="0050241B" w:rsidP="004C297B">
            <w:pPr>
              <w:jc w:val="center"/>
              <w:rPr>
                <w:rFonts w:ascii="Times New Roman" w:hAnsi="Times New Roman" w:cs="Times New Roman"/>
                <w:noProof/>
                <w:sz w:val="16"/>
                <w:szCs w:val="24"/>
                <w:lang w:eastAsia="hu-HU"/>
              </w:rPr>
            </w:pPr>
          </w:p>
        </w:tc>
        <w:tc>
          <w:tcPr>
            <w:tcW w:w="201" w:type="dxa"/>
            <w:tcBorders>
              <w:top w:val="nil"/>
              <w:left w:val="dotted" w:sz="4" w:space="0" w:color="auto"/>
              <w:bottom w:val="nil"/>
              <w:right w:val="dotted" w:sz="4" w:space="0" w:color="auto"/>
            </w:tcBorders>
          </w:tcPr>
          <w:p w14:paraId="34ADC155" w14:textId="77777777" w:rsidR="0050241B" w:rsidRPr="00F0723D" w:rsidRDefault="0050241B" w:rsidP="004C297B">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08DEAAE2" w14:textId="14E0C872" w:rsidR="0050241B" w:rsidRPr="00F0723D" w:rsidRDefault="0050241B" w:rsidP="004C297B">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614E51C7" w14:textId="2EB5F0B9" w:rsidR="0050241B" w:rsidRPr="00F0723D" w:rsidRDefault="0050241B" w:rsidP="004C297B">
            <w:pPr>
              <w:jc w:val="center"/>
              <w:rPr>
                <w:rFonts w:ascii="Times New Roman" w:hAnsi="Times New Roman" w:cs="Times New Roman"/>
                <w:noProof/>
                <w:sz w:val="16"/>
                <w:szCs w:val="24"/>
                <w:lang w:eastAsia="hu-HU"/>
              </w:rPr>
            </w:pPr>
          </w:p>
        </w:tc>
      </w:tr>
    </w:tbl>
    <w:p w14:paraId="78DA82B3" w14:textId="77777777" w:rsidR="004C297B" w:rsidRPr="00F0723D" w:rsidRDefault="004C297B" w:rsidP="006B2E97">
      <w:pPr>
        <w:spacing w:after="0" w:line="240" w:lineRule="auto"/>
        <w:rPr>
          <w:rFonts w:ascii="Times New Roman" w:hAnsi="Times New Roman" w:cs="Times New Roman"/>
          <w:noProof/>
          <w:sz w:val="16"/>
          <w:szCs w:val="16"/>
          <w:lang w:eastAsia="hu-HU"/>
        </w:rPr>
      </w:pPr>
    </w:p>
    <w:tbl>
      <w:tblPr>
        <w:tblStyle w:val="Rcsostblzat"/>
        <w:tblW w:w="0" w:type="auto"/>
        <w:tblCellMar>
          <w:top w:w="28" w:type="dxa"/>
          <w:left w:w="28" w:type="dxa"/>
          <w:bottom w:w="28" w:type="dxa"/>
          <w:right w:w="28" w:type="dxa"/>
        </w:tblCellMar>
        <w:tblLook w:val="04A0" w:firstRow="1" w:lastRow="0" w:firstColumn="1" w:lastColumn="0" w:noHBand="0" w:noVBand="1"/>
      </w:tblPr>
      <w:tblGrid>
        <w:gridCol w:w="5228"/>
        <w:gridCol w:w="201"/>
        <w:gridCol w:w="201"/>
        <w:gridCol w:w="201"/>
        <w:gridCol w:w="201"/>
        <w:gridCol w:w="201"/>
        <w:gridCol w:w="4223"/>
      </w:tblGrid>
      <w:tr w:rsidR="002576F0" w:rsidRPr="00F0723D" w14:paraId="268EF960" w14:textId="77777777" w:rsidTr="0008318F">
        <w:tc>
          <w:tcPr>
            <w:tcW w:w="5228" w:type="dxa"/>
            <w:tcBorders>
              <w:top w:val="nil"/>
              <w:left w:val="nil"/>
              <w:bottom w:val="nil"/>
              <w:right w:val="dotted" w:sz="4" w:space="0" w:color="auto"/>
            </w:tcBorders>
          </w:tcPr>
          <w:p w14:paraId="71D4F89F" w14:textId="77777777" w:rsidR="002576F0" w:rsidRPr="00F0723D" w:rsidRDefault="002576F0" w:rsidP="00574327">
            <w:pPr>
              <w:rPr>
                <w:rFonts w:ascii="Times New Roman" w:hAnsi="Times New Roman" w:cs="Times New Roman"/>
                <w:b/>
                <w:noProof/>
                <w:sz w:val="16"/>
                <w:szCs w:val="24"/>
                <w:lang w:eastAsia="hu-HU"/>
              </w:rPr>
            </w:pPr>
            <w:r w:rsidRPr="00F0723D">
              <w:rPr>
                <w:rFonts w:ascii="Times New Roman" w:hAnsi="Times New Roman" w:cs="Times New Roman"/>
                <w:b/>
                <w:noProof/>
                <w:sz w:val="16"/>
                <w:szCs w:val="24"/>
                <w:lang w:eastAsia="hu-HU"/>
              </w:rPr>
              <w:t>Állandó lakcíme:</w:t>
            </w:r>
          </w:p>
        </w:tc>
        <w:tc>
          <w:tcPr>
            <w:tcW w:w="201" w:type="dxa"/>
            <w:tcBorders>
              <w:top w:val="dotted" w:sz="4" w:space="0" w:color="auto"/>
              <w:left w:val="dotted" w:sz="4" w:space="0" w:color="auto"/>
              <w:bottom w:val="dotted" w:sz="4" w:space="0" w:color="auto"/>
              <w:right w:val="dotted" w:sz="4" w:space="0" w:color="auto"/>
            </w:tcBorders>
          </w:tcPr>
          <w:p w14:paraId="1252E5AC" w14:textId="77777777" w:rsidR="002576F0" w:rsidRPr="00F0723D" w:rsidRDefault="002576F0" w:rsidP="0057432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1141BF58" w14:textId="77777777" w:rsidR="002576F0" w:rsidRPr="00F0723D" w:rsidRDefault="002576F0" w:rsidP="0057432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22564DDD" w14:textId="77777777" w:rsidR="002576F0" w:rsidRPr="00F0723D" w:rsidRDefault="002576F0" w:rsidP="0057432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63F5E848" w14:textId="77777777" w:rsidR="002576F0" w:rsidRPr="00F0723D" w:rsidRDefault="002576F0" w:rsidP="00574327">
            <w:pPr>
              <w:jc w:val="center"/>
              <w:rPr>
                <w:rFonts w:ascii="Times New Roman" w:hAnsi="Times New Roman" w:cs="Times New Roman"/>
                <w:noProof/>
                <w:sz w:val="16"/>
                <w:szCs w:val="24"/>
                <w:lang w:eastAsia="hu-HU"/>
              </w:rPr>
            </w:pPr>
          </w:p>
        </w:tc>
        <w:tc>
          <w:tcPr>
            <w:tcW w:w="201" w:type="dxa"/>
            <w:tcBorders>
              <w:top w:val="nil"/>
              <w:left w:val="dotted" w:sz="4" w:space="0" w:color="auto"/>
              <w:bottom w:val="nil"/>
              <w:right w:val="dotted" w:sz="4" w:space="0" w:color="auto"/>
            </w:tcBorders>
          </w:tcPr>
          <w:p w14:paraId="6BDCF98E" w14:textId="77777777" w:rsidR="002576F0" w:rsidRPr="00F0723D" w:rsidRDefault="002576F0" w:rsidP="00574327">
            <w:pPr>
              <w:jc w:val="center"/>
              <w:rPr>
                <w:rFonts w:ascii="Times New Roman" w:hAnsi="Times New Roman" w:cs="Times New Roman"/>
                <w:noProof/>
                <w:sz w:val="16"/>
                <w:szCs w:val="24"/>
                <w:lang w:eastAsia="hu-HU"/>
              </w:rPr>
            </w:pPr>
          </w:p>
        </w:tc>
        <w:tc>
          <w:tcPr>
            <w:tcW w:w="4223" w:type="dxa"/>
            <w:tcBorders>
              <w:top w:val="dotted" w:sz="4" w:space="0" w:color="auto"/>
              <w:left w:val="dotted" w:sz="4" w:space="0" w:color="auto"/>
              <w:bottom w:val="dotted" w:sz="4" w:space="0" w:color="auto"/>
              <w:right w:val="dotted" w:sz="4" w:space="0" w:color="auto"/>
            </w:tcBorders>
          </w:tcPr>
          <w:p w14:paraId="175EAFE7" w14:textId="77777777" w:rsidR="002576F0" w:rsidRPr="00F0723D" w:rsidRDefault="002576F0" w:rsidP="00574327">
            <w:pPr>
              <w:rPr>
                <w:rFonts w:ascii="Times New Roman" w:hAnsi="Times New Roman" w:cs="Times New Roman"/>
                <w:noProof/>
                <w:sz w:val="16"/>
                <w:szCs w:val="24"/>
                <w:lang w:eastAsia="hu-HU"/>
              </w:rPr>
            </w:pPr>
          </w:p>
        </w:tc>
      </w:tr>
    </w:tbl>
    <w:p w14:paraId="5601A427" w14:textId="77777777" w:rsidR="004C297B" w:rsidRDefault="004C297B" w:rsidP="006B2E97">
      <w:pPr>
        <w:spacing w:after="0" w:line="240" w:lineRule="auto"/>
        <w:rPr>
          <w:rFonts w:ascii="Times New Roman" w:hAnsi="Times New Roman" w:cs="Times New Roman"/>
          <w:noProof/>
          <w:sz w:val="16"/>
          <w:szCs w:val="16"/>
          <w:lang w:eastAsia="hu-HU"/>
        </w:rPr>
      </w:pPr>
    </w:p>
    <w:tbl>
      <w:tblPr>
        <w:tblStyle w:val="Rcsostblzat"/>
        <w:tblW w:w="1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546A" w:themeFill="text2"/>
        <w:tblCellMar>
          <w:top w:w="28" w:type="dxa"/>
          <w:left w:w="28" w:type="dxa"/>
          <w:bottom w:w="28" w:type="dxa"/>
          <w:right w:w="28" w:type="dxa"/>
        </w:tblCellMar>
        <w:tblLook w:val="04A0" w:firstRow="1" w:lastRow="0" w:firstColumn="1" w:lastColumn="0" w:noHBand="0" w:noVBand="1"/>
      </w:tblPr>
      <w:tblGrid>
        <w:gridCol w:w="10466"/>
      </w:tblGrid>
      <w:tr w:rsidR="00D65E8A" w:rsidRPr="00505D97" w14:paraId="501D5259" w14:textId="77777777" w:rsidTr="0035131A">
        <w:tc>
          <w:tcPr>
            <w:tcW w:w="10466" w:type="dxa"/>
            <w:shd w:val="clear" w:color="auto" w:fill="44546A" w:themeFill="text2"/>
          </w:tcPr>
          <w:p w14:paraId="18034290" w14:textId="77777777" w:rsidR="00D65E8A" w:rsidRPr="004C297B" w:rsidRDefault="002B5D19" w:rsidP="002B5D19">
            <w:pPr>
              <w:rPr>
                <w:rFonts w:ascii="Times New Roman" w:hAnsi="Times New Roman" w:cs="Times New Roman"/>
                <w:noProof/>
                <w:color w:val="FFFFFF" w:themeColor="background1"/>
                <w:sz w:val="32"/>
                <w:szCs w:val="24"/>
                <w:lang w:eastAsia="hu-HU"/>
              </w:rPr>
            </w:pPr>
            <w:r>
              <w:rPr>
                <w:rFonts w:ascii="Times New Roman" w:hAnsi="Times New Roman" w:cs="Times New Roman"/>
                <w:noProof/>
                <w:color w:val="FFFFFF" w:themeColor="background1"/>
                <w:sz w:val="32"/>
                <w:szCs w:val="24"/>
                <w:lang w:eastAsia="hu-HU"/>
              </w:rPr>
              <w:t>Adatkezelés</w:t>
            </w:r>
          </w:p>
        </w:tc>
      </w:tr>
    </w:tbl>
    <w:p w14:paraId="0FECF77A" w14:textId="77777777" w:rsidR="0008318F" w:rsidRDefault="0008318F" w:rsidP="0008318F">
      <w:pPr>
        <w:spacing w:after="0" w:line="240" w:lineRule="auto"/>
        <w:rPr>
          <w:rFonts w:ascii="Times New Roman" w:hAnsi="Times New Roman" w:cs="Times New Roman"/>
          <w:noProof/>
          <w:sz w:val="16"/>
          <w:szCs w:val="24"/>
          <w:lang w:eastAsia="hu-HU"/>
        </w:rPr>
      </w:pPr>
    </w:p>
    <w:p w14:paraId="10DEC051" w14:textId="64AC6BDF" w:rsidR="002B5D19" w:rsidRPr="005133A1" w:rsidRDefault="00F3514B" w:rsidP="00BF535C">
      <w:pPr>
        <w:spacing w:after="0" w:line="240" w:lineRule="auto"/>
        <w:jc w:val="both"/>
        <w:rPr>
          <w:rFonts w:ascii="Times New Roman" w:hAnsi="Times New Roman" w:cs="Times New Roman"/>
          <w:noProof/>
          <w:sz w:val="16"/>
          <w:szCs w:val="24"/>
          <w:lang w:eastAsia="hu-HU"/>
        </w:rPr>
      </w:pPr>
      <w:r w:rsidRPr="00C01531">
        <w:rPr>
          <w:rFonts w:ascii="Times New Roman" w:hAnsi="Times New Roman" w:cs="Times New Roman"/>
          <w:i/>
          <w:noProof/>
          <w:sz w:val="16"/>
          <w:szCs w:val="24"/>
          <w:lang w:eastAsia="hu-HU"/>
        </w:rPr>
        <w:t>A rendvédelmi feladatokat ellátó szervek hivatásos állományának szolgálati jogviszonyáról</w:t>
      </w:r>
      <w:r w:rsidRPr="00F0723D">
        <w:rPr>
          <w:rFonts w:ascii="Times New Roman" w:hAnsi="Times New Roman" w:cs="Times New Roman"/>
          <w:noProof/>
          <w:sz w:val="16"/>
          <w:szCs w:val="24"/>
          <w:lang w:eastAsia="hu-HU"/>
        </w:rPr>
        <w:t xml:space="preserve"> szóló 2015. évi XLII. törvény (Hszt.) 42. § (</w:t>
      </w:r>
      <w:r w:rsidR="00905B68">
        <w:rPr>
          <w:rFonts w:ascii="Times New Roman" w:hAnsi="Times New Roman" w:cs="Times New Roman"/>
          <w:noProof/>
          <w:sz w:val="16"/>
          <w:szCs w:val="24"/>
          <w:lang w:eastAsia="hu-HU"/>
        </w:rPr>
        <w:t>2a</w:t>
      </w:r>
      <w:r w:rsidRPr="00F0723D">
        <w:rPr>
          <w:rFonts w:ascii="Times New Roman" w:hAnsi="Times New Roman" w:cs="Times New Roman"/>
          <w:noProof/>
          <w:sz w:val="16"/>
          <w:szCs w:val="24"/>
          <w:lang w:eastAsia="hu-HU"/>
        </w:rPr>
        <w:t>) bekezdé</w:t>
      </w:r>
      <w:r w:rsidR="00905B68">
        <w:rPr>
          <w:rFonts w:ascii="Times New Roman" w:hAnsi="Times New Roman" w:cs="Times New Roman"/>
          <w:noProof/>
          <w:sz w:val="16"/>
          <w:szCs w:val="24"/>
          <w:lang w:eastAsia="hu-HU"/>
        </w:rPr>
        <w:t>sére</w:t>
      </w:r>
      <w:r w:rsidR="009956A7">
        <w:rPr>
          <w:rFonts w:ascii="Times New Roman" w:hAnsi="Times New Roman" w:cs="Times New Roman"/>
          <w:noProof/>
          <w:sz w:val="16"/>
          <w:szCs w:val="24"/>
          <w:lang w:eastAsia="hu-HU"/>
        </w:rPr>
        <w:t xml:space="preserve">, </w:t>
      </w:r>
      <w:r w:rsidRPr="00F0723D">
        <w:rPr>
          <w:rFonts w:ascii="Times New Roman" w:hAnsi="Times New Roman" w:cs="Times New Roman"/>
          <w:noProof/>
          <w:sz w:val="16"/>
          <w:szCs w:val="24"/>
          <w:lang w:eastAsia="hu-HU"/>
        </w:rPr>
        <w:t xml:space="preserve"> </w:t>
      </w:r>
      <w:r w:rsidRPr="00C01531">
        <w:rPr>
          <w:rFonts w:ascii="Times New Roman" w:hAnsi="Times New Roman" w:cs="Times New Roman"/>
          <w:i/>
          <w:noProof/>
          <w:sz w:val="16"/>
          <w:szCs w:val="24"/>
          <w:lang w:eastAsia="hu-HU"/>
        </w:rPr>
        <w:t>a belügyminiszter irányítása alá tartozó rendvédelmi feladatokat ellátó szervek tisztjelöltjeiről és a tisztjelölti szolgálati jogviszonyról</w:t>
      </w:r>
      <w:r w:rsidRPr="00F0723D">
        <w:rPr>
          <w:rFonts w:ascii="Times New Roman" w:hAnsi="Times New Roman" w:cs="Times New Roman"/>
          <w:noProof/>
          <w:sz w:val="16"/>
          <w:szCs w:val="24"/>
          <w:lang w:eastAsia="hu-HU"/>
        </w:rPr>
        <w:t xml:space="preserve"> szóló 20/2016. (VI. 9.) BM rendelet 4. </w:t>
      </w:r>
      <w:proofErr w:type="gramStart"/>
      <w:r w:rsidRPr="00F0723D">
        <w:rPr>
          <w:rFonts w:ascii="Times New Roman" w:hAnsi="Times New Roman" w:cs="Times New Roman"/>
          <w:noProof/>
          <w:sz w:val="16"/>
          <w:szCs w:val="24"/>
          <w:lang w:eastAsia="hu-HU"/>
        </w:rPr>
        <w:t xml:space="preserve">§ (3) bekezdés </w:t>
      </w:r>
      <w:r w:rsidR="007D7F7F">
        <w:rPr>
          <w:rFonts w:ascii="Times New Roman" w:hAnsi="Times New Roman" w:cs="Times New Roman"/>
          <w:noProof/>
          <w:sz w:val="16"/>
          <w:szCs w:val="24"/>
          <w:lang w:eastAsia="hu-HU"/>
        </w:rPr>
        <w:t>a</w:t>
      </w:r>
      <w:r w:rsidRPr="00F0723D">
        <w:rPr>
          <w:rFonts w:ascii="Times New Roman" w:hAnsi="Times New Roman" w:cs="Times New Roman"/>
          <w:noProof/>
          <w:sz w:val="16"/>
          <w:szCs w:val="24"/>
          <w:lang w:eastAsia="hu-HU"/>
        </w:rPr>
        <w:t>) pontj</w:t>
      </w:r>
      <w:r w:rsidR="00156D96">
        <w:rPr>
          <w:rFonts w:ascii="Times New Roman" w:hAnsi="Times New Roman" w:cs="Times New Roman"/>
          <w:noProof/>
          <w:sz w:val="16"/>
          <w:szCs w:val="24"/>
          <w:lang w:eastAsia="hu-HU"/>
        </w:rPr>
        <w:t>ára</w:t>
      </w:r>
      <w:r w:rsidR="009956A7">
        <w:rPr>
          <w:rFonts w:ascii="Times New Roman" w:hAnsi="Times New Roman" w:cs="Times New Roman"/>
          <w:noProof/>
          <w:sz w:val="16"/>
          <w:szCs w:val="24"/>
          <w:lang w:eastAsia="hu-HU"/>
        </w:rPr>
        <w:t xml:space="preserve">, valamint </w:t>
      </w:r>
      <w:r w:rsidR="00E82A02" w:rsidRPr="00C01531">
        <w:rPr>
          <w:rFonts w:ascii="Times New Roman" w:hAnsi="Times New Roman" w:cs="Times New Roman"/>
          <w:i/>
          <w:noProof/>
          <w:sz w:val="16"/>
          <w:szCs w:val="24"/>
          <w:lang w:eastAsia="hu-HU"/>
        </w:rPr>
        <w:t>az Európai Parlament és a Tanács a természetes személyeknek a személyes adatok kezelése tekintetében történő védelméről és az ilyen adatok szabad áramlásár</w:t>
      </w:r>
      <w:r w:rsidR="000F74B6" w:rsidRPr="00C01531">
        <w:rPr>
          <w:rFonts w:ascii="Times New Roman" w:hAnsi="Times New Roman" w:cs="Times New Roman"/>
          <w:i/>
          <w:noProof/>
          <w:sz w:val="16"/>
          <w:szCs w:val="24"/>
          <w:lang w:eastAsia="hu-HU"/>
        </w:rPr>
        <w:t xml:space="preserve">ól, valamint a 95/46/EK irányelv </w:t>
      </w:r>
      <w:r w:rsidR="00E82A02" w:rsidRPr="00C01531">
        <w:rPr>
          <w:rFonts w:ascii="Times New Roman" w:hAnsi="Times New Roman" w:cs="Times New Roman"/>
          <w:i/>
          <w:noProof/>
          <w:sz w:val="16"/>
          <w:szCs w:val="24"/>
          <w:lang w:eastAsia="hu-HU"/>
        </w:rPr>
        <w:t xml:space="preserve"> hatályon kívül helyezéséről</w:t>
      </w:r>
      <w:r w:rsidR="00E82A02" w:rsidRPr="00E82A02">
        <w:rPr>
          <w:rFonts w:ascii="Times New Roman" w:hAnsi="Times New Roman" w:cs="Times New Roman"/>
          <w:noProof/>
          <w:sz w:val="16"/>
          <w:szCs w:val="24"/>
          <w:lang w:eastAsia="hu-HU"/>
        </w:rPr>
        <w:t xml:space="preserve"> szóló (EU) 2016/679 rendelet</w:t>
      </w:r>
      <w:r w:rsidR="008F1848">
        <w:rPr>
          <w:rFonts w:ascii="Times New Roman" w:hAnsi="Times New Roman" w:cs="Times New Roman"/>
          <w:noProof/>
          <w:sz w:val="16"/>
          <w:szCs w:val="24"/>
          <w:lang w:eastAsia="hu-HU"/>
        </w:rPr>
        <w:t xml:space="preserve"> (a továbbiakban: </w:t>
      </w:r>
      <w:r w:rsidR="00E82A02">
        <w:rPr>
          <w:rFonts w:ascii="Times New Roman" w:hAnsi="Times New Roman" w:cs="Times New Roman"/>
          <w:noProof/>
          <w:sz w:val="16"/>
          <w:szCs w:val="24"/>
          <w:lang w:eastAsia="hu-HU"/>
        </w:rPr>
        <w:t>általános adatvédelmi rendelet)</w:t>
      </w:r>
      <w:r w:rsidR="008F1848">
        <w:rPr>
          <w:rFonts w:ascii="Times New Roman" w:hAnsi="Times New Roman" w:cs="Times New Roman"/>
          <w:noProof/>
          <w:sz w:val="16"/>
          <w:szCs w:val="24"/>
          <w:lang w:eastAsia="hu-HU"/>
        </w:rPr>
        <w:t xml:space="preserve"> 6. cikk (1) bekezdés c) pontjára tekintettel, a </w:t>
      </w:r>
      <w:hyperlink r:id="rId8" w:history="1">
        <w:r w:rsidR="003123A0" w:rsidRPr="0035131A">
          <w:rPr>
            <w:rStyle w:val="Hiperhivatkozs"/>
            <w:rFonts w:ascii="Times New Roman" w:hAnsi="Times New Roman" w:cs="Times New Roman"/>
            <w:noProof/>
            <w:color w:val="44546A" w:themeColor="text2"/>
            <w:sz w:val="16"/>
            <w:szCs w:val="24"/>
            <w:lang w:eastAsia="hu-HU"/>
          </w:rPr>
          <w:t>http://www.police.hu/adatvedelmi-tajekoztatok/hu!a-rendorsegrol!adatvedelem!humanigazgatas-es-kepzes!humanigazgatas-szakterulethez-kapcsolodo-24</w:t>
        </w:r>
        <w:proofErr w:type="gramEnd"/>
      </w:hyperlink>
      <w:r w:rsidR="003123A0">
        <w:rPr>
          <w:rFonts w:ascii="Times New Roman" w:hAnsi="Times New Roman" w:cs="Times New Roman"/>
          <w:noProof/>
          <w:sz w:val="16"/>
          <w:szCs w:val="24"/>
          <w:lang w:eastAsia="hu-HU"/>
        </w:rPr>
        <w:t xml:space="preserve"> internetes oldalon található </w:t>
      </w:r>
      <w:r w:rsidR="007D7F7F">
        <w:rPr>
          <w:rFonts w:ascii="Times New Roman" w:hAnsi="Times New Roman" w:cs="Times New Roman"/>
          <w:noProof/>
          <w:sz w:val="16"/>
          <w:szCs w:val="24"/>
          <w:lang w:eastAsia="hu-HU"/>
        </w:rPr>
        <w:t xml:space="preserve">érintetti </w:t>
      </w:r>
      <w:r w:rsidR="003123A0">
        <w:rPr>
          <w:rFonts w:ascii="Times New Roman" w:hAnsi="Times New Roman" w:cs="Times New Roman"/>
          <w:noProof/>
          <w:sz w:val="16"/>
          <w:szCs w:val="24"/>
          <w:lang w:eastAsia="hu-HU"/>
        </w:rPr>
        <w:t xml:space="preserve">tájékoztató, valamint a </w:t>
      </w:r>
      <w:r w:rsidR="003123A0" w:rsidRPr="00F0723D">
        <w:rPr>
          <w:rFonts w:ascii="Times New Roman" w:hAnsi="Times New Roman" w:cs="Times New Roman"/>
          <w:noProof/>
          <w:sz w:val="16"/>
          <w:szCs w:val="24"/>
          <w:lang w:eastAsia="hu-HU"/>
        </w:rPr>
        <w:t xml:space="preserve">Hszt. 1. sz. mellékletében meghatározott személyes </w:t>
      </w:r>
      <w:r w:rsidR="003123A0">
        <w:rPr>
          <w:rFonts w:ascii="Times New Roman" w:hAnsi="Times New Roman" w:cs="Times New Roman"/>
          <w:noProof/>
          <w:sz w:val="16"/>
          <w:szCs w:val="24"/>
          <w:lang w:eastAsia="hu-HU"/>
        </w:rPr>
        <w:t xml:space="preserve">adatok körének megismerését követően </w:t>
      </w:r>
      <w:r w:rsidR="008F1848">
        <w:rPr>
          <w:rFonts w:ascii="Times New Roman" w:hAnsi="Times New Roman" w:cs="Times New Roman"/>
          <w:noProof/>
          <w:sz w:val="16"/>
          <w:szCs w:val="24"/>
          <w:lang w:eastAsia="hu-HU"/>
        </w:rPr>
        <w:t xml:space="preserve">az általános adatvédelmi rendelet 6. cikk (1) bekezdés </w:t>
      </w:r>
      <w:r w:rsidR="003123A0">
        <w:rPr>
          <w:rFonts w:ascii="Times New Roman" w:hAnsi="Times New Roman" w:cs="Times New Roman"/>
          <w:noProof/>
          <w:sz w:val="16"/>
          <w:szCs w:val="24"/>
          <w:lang w:eastAsia="hu-HU"/>
        </w:rPr>
        <w:t>a)</w:t>
      </w:r>
      <w:r w:rsidR="00982AFF">
        <w:rPr>
          <w:rFonts w:ascii="Times New Roman" w:hAnsi="Times New Roman" w:cs="Times New Roman"/>
          <w:noProof/>
          <w:sz w:val="16"/>
          <w:szCs w:val="24"/>
          <w:lang w:eastAsia="hu-HU"/>
        </w:rPr>
        <w:t xml:space="preserve"> és c)</w:t>
      </w:r>
      <w:r w:rsidR="003123A0">
        <w:rPr>
          <w:rFonts w:ascii="Times New Roman" w:hAnsi="Times New Roman" w:cs="Times New Roman"/>
          <w:noProof/>
          <w:sz w:val="16"/>
          <w:szCs w:val="24"/>
          <w:lang w:eastAsia="hu-HU"/>
        </w:rPr>
        <w:t xml:space="preserve"> pontja, valamint a </w:t>
      </w:r>
      <w:r w:rsidR="005133A1" w:rsidRPr="005133A1">
        <w:rPr>
          <w:rFonts w:ascii="Times New Roman" w:hAnsi="Times New Roman" w:cs="Times New Roman"/>
          <w:noProof/>
          <w:sz w:val="16"/>
          <w:szCs w:val="24"/>
          <w:lang w:eastAsia="hu-HU"/>
        </w:rPr>
        <w:t xml:space="preserve">10. cikk </w:t>
      </w:r>
      <w:r w:rsidR="003123A0" w:rsidRPr="005133A1">
        <w:rPr>
          <w:rFonts w:ascii="Times New Roman" w:hAnsi="Times New Roman" w:cs="Times New Roman"/>
          <w:noProof/>
          <w:sz w:val="16"/>
          <w:szCs w:val="24"/>
          <w:lang w:eastAsia="hu-HU"/>
        </w:rPr>
        <w:t xml:space="preserve">pontja </w:t>
      </w:r>
      <w:r w:rsidR="008F1848" w:rsidRPr="005133A1">
        <w:rPr>
          <w:rFonts w:ascii="Times New Roman" w:hAnsi="Times New Roman" w:cs="Times New Roman"/>
          <w:noProof/>
          <w:sz w:val="16"/>
          <w:szCs w:val="24"/>
          <w:lang w:eastAsia="hu-HU"/>
        </w:rPr>
        <w:t>alapján</w:t>
      </w:r>
      <w:r w:rsidR="005133A1">
        <w:rPr>
          <w:rFonts w:ascii="Times New Roman" w:hAnsi="Times New Roman" w:cs="Times New Roman"/>
          <w:noProof/>
          <w:sz w:val="16"/>
          <w:szCs w:val="24"/>
          <w:lang w:eastAsia="hu-HU"/>
        </w:rPr>
        <w:t>.</w:t>
      </w:r>
    </w:p>
    <w:p w14:paraId="4C84915B" w14:textId="77777777" w:rsidR="008F1848" w:rsidRDefault="008F1848" w:rsidP="00BF535C">
      <w:pPr>
        <w:spacing w:after="0" w:line="240" w:lineRule="auto"/>
        <w:jc w:val="both"/>
        <w:rPr>
          <w:rFonts w:ascii="Times New Roman" w:hAnsi="Times New Roman" w:cs="Times New Roman"/>
          <w:noProof/>
          <w:sz w:val="16"/>
          <w:szCs w:val="24"/>
          <w:lang w:eastAsia="hu-HU"/>
        </w:rPr>
      </w:pPr>
    </w:p>
    <w:tbl>
      <w:tblPr>
        <w:tblStyle w:val="Rcsostblzat"/>
        <w:tblW w:w="10490" w:type="dxa"/>
        <w:tblInd w:w="-5" w:type="dxa"/>
        <w:tblCellMar>
          <w:top w:w="28" w:type="dxa"/>
          <w:left w:w="28" w:type="dxa"/>
          <w:bottom w:w="28" w:type="dxa"/>
          <w:right w:w="28" w:type="dxa"/>
        </w:tblCellMar>
        <w:tblLook w:val="04A0" w:firstRow="1" w:lastRow="0" w:firstColumn="1" w:lastColumn="0" w:noHBand="0" w:noVBand="1"/>
      </w:tblPr>
      <w:tblGrid>
        <w:gridCol w:w="201"/>
        <w:gridCol w:w="10289"/>
      </w:tblGrid>
      <w:tr w:rsidR="008F1848" w:rsidRPr="00F0723D" w14:paraId="2AFE771C" w14:textId="77777777" w:rsidTr="00BA60F5">
        <w:tc>
          <w:tcPr>
            <w:tcW w:w="201" w:type="dxa"/>
            <w:tcBorders>
              <w:top w:val="dotted" w:sz="4" w:space="0" w:color="auto"/>
              <w:left w:val="dotted" w:sz="4" w:space="0" w:color="auto"/>
              <w:bottom w:val="dotted" w:sz="4" w:space="0" w:color="auto"/>
              <w:right w:val="dotted" w:sz="4" w:space="0" w:color="auto"/>
            </w:tcBorders>
          </w:tcPr>
          <w:p w14:paraId="14C9372A" w14:textId="77777777" w:rsidR="008F1848" w:rsidRPr="00F0723D" w:rsidRDefault="008F1848" w:rsidP="00BA60F5">
            <w:pPr>
              <w:jc w:val="center"/>
              <w:rPr>
                <w:rFonts w:ascii="Times New Roman" w:hAnsi="Times New Roman" w:cs="Times New Roman"/>
                <w:noProof/>
                <w:sz w:val="16"/>
                <w:szCs w:val="24"/>
                <w:lang w:eastAsia="hu-HU"/>
              </w:rPr>
            </w:pPr>
          </w:p>
        </w:tc>
        <w:tc>
          <w:tcPr>
            <w:tcW w:w="10289" w:type="dxa"/>
            <w:tcBorders>
              <w:top w:val="nil"/>
              <w:left w:val="dotted" w:sz="4" w:space="0" w:color="auto"/>
              <w:bottom w:val="nil"/>
              <w:right w:val="nil"/>
            </w:tcBorders>
          </w:tcPr>
          <w:p w14:paraId="0655F757" w14:textId="77777777" w:rsidR="008F1848" w:rsidRPr="00F0723D" w:rsidRDefault="008F1848">
            <w:pPr>
              <w:rPr>
                <w:rFonts w:ascii="Times New Roman" w:hAnsi="Times New Roman" w:cs="Times New Roman"/>
                <w:noProof/>
                <w:sz w:val="16"/>
                <w:szCs w:val="24"/>
                <w:lang w:eastAsia="hu-HU"/>
              </w:rPr>
            </w:pPr>
            <w:r w:rsidRPr="00DA4A30">
              <w:rPr>
                <w:rFonts w:ascii="Times New Roman" w:eastAsia="Calibri" w:hAnsi="Times New Roman" w:cs="Times New Roman"/>
                <w:b/>
                <w:sz w:val="16"/>
                <w:szCs w:val="16"/>
              </w:rPr>
              <w:t xml:space="preserve">Hozzájárulok </w:t>
            </w:r>
            <w:r w:rsidR="003123A0" w:rsidRPr="00C01531">
              <w:rPr>
                <w:rFonts w:ascii="Times New Roman" w:hAnsi="Times New Roman" w:cs="Times New Roman"/>
                <w:b/>
                <w:noProof/>
                <w:sz w:val="16"/>
                <w:szCs w:val="24"/>
                <w:lang w:eastAsia="hu-HU"/>
              </w:rPr>
              <w:t>személyes adataim és bűnügyi személyes adataim kezeléséhez.</w:t>
            </w:r>
          </w:p>
        </w:tc>
      </w:tr>
    </w:tbl>
    <w:p w14:paraId="7F2C30FA" w14:textId="77777777" w:rsidR="008F1848" w:rsidRPr="00F0723D" w:rsidRDefault="008F1848" w:rsidP="00BF535C">
      <w:pPr>
        <w:spacing w:after="0" w:line="240" w:lineRule="auto"/>
        <w:jc w:val="both"/>
        <w:rPr>
          <w:rFonts w:ascii="Times New Roman" w:hAnsi="Times New Roman" w:cs="Times New Roman"/>
          <w:noProof/>
          <w:sz w:val="16"/>
          <w:szCs w:val="24"/>
          <w:lang w:eastAsia="hu-HU"/>
        </w:rPr>
      </w:pPr>
    </w:p>
    <w:p w14:paraId="5D5FF5C8" w14:textId="77777777" w:rsidR="002B5D19" w:rsidRDefault="002B5D19" w:rsidP="0008318F">
      <w:pPr>
        <w:spacing w:after="0" w:line="240" w:lineRule="auto"/>
        <w:rPr>
          <w:rFonts w:ascii="Times New Roman" w:hAnsi="Times New Roman" w:cs="Times New Roman"/>
          <w:noProof/>
          <w:sz w:val="16"/>
          <w:szCs w:val="24"/>
          <w:lang w:eastAsia="hu-HU"/>
        </w:rPr>
      </w:pPr>
    </w:p>
    <w:tbl>
      <w:tblPr>
        <w:tblStyle w:val="Rcsostblzat"/>
        <w:tblW w:w="1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546A" w:themeFill="text2"/>
        <w:tblCellMar>
          <w:top w:w="28" w:type="dxa"/>
          <w:left w:w="28" w:type="dxa"/>
          <w:bottom w:w="28" w:type="dxa"/>
          <w:right w:w="28" w:type="dxa"/>
        </w:tblCellMar>
        <w:tblLook w:val="04A0" w:firstRow="1" w:lastRow="0" w:firstColumn="1" w:lastColumn="0" w:noHBand="0" w:noVBand="1"/>
      </w:tblPr>
      <w:tblGrid>
        <w:gridCol w:w="10466"/>
      </w:tblGrid>
      <w:tr w:rsidR="002B5D19" w:rsidRPr="004C297B" w14:paraId="4B59DB0C" w14:textId="77777777" w:rsidTr="0035131A">
        <w:tc>
          <w:tcPr>
            <w:tcW w:w="10466" w:type="dxa"/>
            <w:shd w:val="clear" w:color="auto" w:fill="44546A" w:themeFill="text2"/>
          </w:tcPr>
          <w:p w14:paraId="4564E960" w14:textId="77777777" w:rsidR="002B5D19" w:rsidRPr="004C297B" w:rsidRDefault="002B5D19" w:rsidP="002B5D19">
            <w:pPr>
              <w:rPr>
                <w:rFonts w:ascii="Times New Roman" w:hAnsi="Times New Roman" w:cs="Times New Roman"/>
                <w:noProof/>
                <w:color w:val="FFFFFF" w:themeColor="background1"/>
                <w:sz w:val="32"/>
                <w:szCs w:val="24"/>
                <w:lang w:eastAsia="hu-HU"/>
              </w:rPr>
            </w:pPr>
            <w:r>
              <w:rPr>
                <w:rFonts w:ascii="Times New Roman" w:hAnsi="Times New Roman" w:cs="Times New Roman"/>
                <w:noProof/>
                <w:color w:val="FFFFFF" w:themeColor="background1"/>
                <w:sz w:val="32"/>
                <w:szCs w:val="24"/>
                <w:lang w:eastAsia="hu-HU"/>
              </w:rPr>
              <w:t>Kötelezettségvállalás</w:t>
            </w:r>
          </w:p>
        </w:tc>
      </w:tr>
    </w:tbl>
    <w:p w14:paraId="513526A9" w14:textId="77777777" w:rsidR="002B5D19" w:rsidRPr="002B5D19" w:rsidRDefault="002B5D19" w:rsidP="0008318F">
      <w:pPr>
        <w:spacing w:after="0" w:line="240" w:lineRule="auto"/>
        <w:rPr>
          <w:rFonts w:ascii="Times New Roman" w:hAnsi="Times New Roman" w:cs="Times New Roman"/>
          <w:noProof/>
          <w:sz w:val="16"/>
          <w:szCs w:val="24"/>
          <w:lang w:eastAsia="hu-HU"/>
        </w:rPr>
      </w:pPr>
    </w:p>
    <w:p w14:paraId="7F191049" w14:textId="77777777" w:rsidR="00F3514B" w:rsidRPr="00F0723D" w:rsidRDefault="00F3514B" w:rsidP="002460F5">
      <w:pPr>
        <w:spacing w:after="0" w:line="240" w:lineRule="auto"/>
        <w:jc w:val="both"/>
        <w:rPr>
          <w:rFonts w:ascii="Times New Roman" w:hAnsi="Times New Roman" w:cs="Times New Roman"/>
          <w:noProof/>
          <w:sz w:val="16"/>
          <w:szCs w:val="24"/>
          <w:lang w:eastAsia="hu-HU"/>
        </w:rPr>
      </w:pPr>
      <w:r w:rsidRPr="00F0723D">
        <w:rPr>
          <w:rFonts w:ascii="Times New Roman" w:hAnsi="Times New Roman" w:cs="Times New Roman"/>
          <w:noProof/>
          <w:sz w:val="16"/>
          <w:szCs w:val="24"/>
          <w:lang w:eastAsia="hu-HU"/>
        </w:rPr>
        <w:t xml:space="preserve">A belügyminiszter irányítása alá tartozó rendvédelmi feladatokat ellátó szervek tisztjelöltjeiről és a tisztjelölti szolgálati jogviszonyról szóló 20/2016. (VI. 9.) BM rendelet 4. § (2) bekezdés c) pontja alapján kijelentem, hogy a tisztjelölti jogviszony létesítési feltételeinek teljesítését, valamint a tisztjelölti jogviszonnyal járó kötelezettségeket vállalom. </w:t>
      </w:r>
    </w:p>
    <w:p w14:paraId="7F92BA20" w14:textId="77777777" w:rsidR="00F3514B" w:rsidRPr="00F0723D" w:rsidRDefault="00F3514B" w:rsidP="002460F5">
      <w:pPr>
        <w:spacing w:after="0" w:line="240" w:lineRule="auto"/>
        <w:jc w:val="both"/>
        <w:rPr>
          <w:rFonts w:ascii="Times New Roman" w:hAnsi="Times New Roman" w:cs="Times New Roman"/>
          <w:noProof/>
          <w:sz w:val="16"/>
          <w:szCs w:val="24"/>
          <w:lang w:eastAsia="hu-HU"/>
        </w:rPr>
      </w:pPr>
    </w:p>
    <w:p w14:paraId="3AFB5656" w14:textId="77777777" w:rsidR="002B5D19" w:rsidRPr="00F0723D" w:rsidRDefault="00F3514B" w:rsidP="002460F5">
      <w:pPr>
        <w:spacing w:after="0" w:line="240" w:lineRule="auto"/>
        <w:jc w:val="both"/>
        <w:rPr>
          <w:rFonts w:ascii="Times New Roman" w:hAnsi="Times New Roman" w:cs="Times New Roman"/>
          <w:noProof/>
          <w:sz w:val="16"/>
          <w:szCs w:val="24"/>
          <w:lang w:eastAsia="hu-HU"/>
        </w:rPr>
      </w:pPr>
      <w:r w:rsidRPr="00F0723D">
        <w:rPr>
          <w:rFonts w:ascii="Times New Roman" w:hAnsi="Times New Roman" w:cs="Times New Roman"/>
          <w:noProof/>
          <w:sz w:val="16"/>
          <w:szCs w:val="24"/>
          <w:lang w:eastAsia="hu-HU"/>
        </w:rPr>
        <w:t>A tisztjelölti szolgálati jogviszonnyal kapcsolatos jogokat és kötelezettségeket rendvédelmi feladatokat ellátó szervek hivatásos állományának szolgálati jogviszonyáról szóló 2015. évi XLII. törvény, a belügyminiszter irányítása alá tartozó rendvédelmi feladatokat ellátó szervek tisztjelöltjeiről és a tisztjelölti szolgálati jogviszonyról szóló 20/2016. (VI. 9.) BM szabályozza.</w:t>
      </w:r>
    </w:p>
    <w:p w14:paraId="572BECB2" w14:textId="77777777" w:rsidR="002B5D19" w:rsidRPr="002B5D19" w:rsidRDefault="002B5D19" w:rsidP="0008318F">
      <w:pPr>
        <w:spacing w:after="0" w:line="240" w:lineRule="auto"/>
        <w:rPr>
          <w:rFonts w:ascii="Times New Roman" w:hAnsi="Times New Roman" w:cs="Times New Roman"/>
          <w:noProof/>
          <w:sz w:val="16"/>
          <w:szCs w:val="24"/>
          <w:lang w:eastAsia="hu-HU"/>
        </w:rPr>
      </w:pPr>
    </w:p>
    <w:tbl>
      <w:tblPr>
        <w:tblStyle w:val="Rcsostblzat"/>
        <w:tblW w:w="1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546A" w:themeFill="text2"/>
        <w:tblCellMar>
          <w:top w:w="28" w:type="dxa"/>
          <w:left w:w="28" w:type="dxa"/>
          <w:bottom w:w="28" w:type="dxa"/>
          <w:right w:w="28" w:type="dxa"/>
        </w:tblCellMar>
        <w:tblLook w:val="04A0" w:firstRow="1" w:lastRow="0" w:firstColumn="1" w:lastColumn="0" w:noHBand="0" w:noVBand="1"/>
      </w:tblPr>
      <w:tblGrid>
        <w:gridCol w:w="10466"/>
      </w:tblGrid>
      <w:tr w:rsidR="002B5D19" w:rsidRPr="004C297B" w14:paraId="4896C65B" w14:textId="77777777" w:rsidTr="0035131A">
        <w:tc>
          <w:tcPr>
            <w:tcW w:w="10466" w:type="dxa"/>
            <w:shd w:val="clear" w:color="auto" w:fill="44546A" w:themeFill="text2"/>
          </w:tcPr>
          <w:p w14:paraId="4B243F22" w14:textId="77777777" w:rsidR="002B5D19" w:rsidRPr="004C297B" w:rsidRDefault="00F3514B" w:rsidP="002B5D19">
            <w:pPr>
              <w:rPr>
                <w:rFonts w:ascii="Times New Roman" w:hAnsi="Times New Roman" w:cs="Times New Roman"/>
                <w:noProof/>
                <w:color w:val="FFFFFF" w:themeColor="background1"/>
                <w:sz w:val="32"/>
                <w:szCs w:val="24"/>
                <w:lang w:eastAsia="hu-HU"/>
              </w:rPr>
            </w:pPr>
            <w:r>
              <w:rPr>
                <w:rFonts w:ascii="Times New Roman" w:hAnsi="Times New Roman" w:cs="Times New Roman"/>
                <w:noProof/>
                <w:color w:val="FFFFFF" w:themeColor="background1"/>
                <w:sz w:val="32"/>
                <w:szCs w:val="24"/>
                <w:lang w:eastAsia="hu-HU"/>
              </w:rPr>
              <w:t>Ügyfélkapu</w:t>
            </w:r>
          </w:p>
        </w:tc>
      </w:tr>
    </w:tbl>
    <w:p w14:paraId="5B446414" w14:textId="77777777" w:rsidR="00D433F9" w:rsidRPr="002B5D19" w:rsidRDefault="00D433F9" w:rsidP="0008318F">
      <w:pPr>
        <w:spacing w:after="0" w:line="240" w:lineRule="auto"/>
        <w:rPr>
          <w:rFonts w:ascii="Times New Roman" w:hAnsi="Times New Roman" w:cs="Times New Roman"/>
          <w:noProof/>
          <w:sz w:val="16"/>
          <w:szCs w:val="24"/>
          <w:lang w:eastAsia="hu-HU"/>
        </w:rPr>
      </w:pPr>
    </w:p>
    <w:p w14:paraId="69C036FE" w14:textId="71818626" w:rsidR="00F3514B" w:rsidRPr="00F0723D" w:rsidRDefault="0018242E" w:rsidP="00F3514B">
      <w:pPr>
        <w:spacing w:after="0" w:line="240" w:lineRule="auto"/>
        <w:jc w:val="both"/>
        <w:rPr>
          <w:rFonts w:ascii="Times New Roman" w:eastAsia="Calibri" w:hAnsi="Times New Roman" w:cs="Times New Roman"/>
          <w:sz w:val="16"/>
          <w:szCs w:val="16"/>
        </w:rPr>
      </w:pPr>
      <w:r w:rsidRPr="00C01531">
        <w:rPr>
          <w:rFonts w:ascii="Times New Roman" w:eastAsia="Calibri" w:hAnsi="Times New Roman" w:cs="Times New Roman"/>
          <w:i/>
          <w:sz w:val="16"/>
          <w:szCs w:val="16"/>
        </w:rPr>
        <w:t>A</w:t>
      </w:r>
      <w:r w:rsidR="00F3514B" w:rsidRPr="00F0723D">
        <w:rPr>
          <w:rFonts w:ascii="Times New Roman" w:eastAsia="Calibri" w:hAnsi="Times New Roman" w:cs="Times New Roman"/>
          <w:sz w:val="16"/>
          <w:szCs w:val="16"/>
        </w:rPr>
        <w:t xml:space="preserve"> </w:t>
      </w:r>
      <w:r w:rsidR="00F3514B" w:rsidRPr="00F0723D">
        <w:rPr>
          <w:rFonts w:ascii="Times New Roman" w:eastAsia="Calibri" w:hAnsi="Times New Roman" w:cs="Times New Roman"/>
          <w:i/>
          <w:sz w:val="16"/>
          <w:szCs w:val="16"/>
        </w:rPr>
        <w:t>rendvédelmi feladatokat ellátó szervek hivatásos állományának szolgálati jogviszonyáról szóló 2015. évi XLII. törvény</w:t>
      </w:r>
      <w:r w:rsidR="00F3514B" w:rsidRPr="00F0723D">
        <w:rPr>
          <w:rFonts w:ascii="Times New Roman" w:eastAsia="Calibri" w:hAnsi="Times New Roman" w:cs="Times New Roman"/>
          <w:sz w:val="16"/>
          <w:szCs w:val="16"/>
        </w:rPr>
        <w:t xml:space="preserve"> 6/A. § (4) bekezdése</w:t>
      </w:r>
      <w:r w:rsidR="00F3514B" w:rsidRPr="00F0723D">
        <w:rPr>
          <w:rStyle w:val="Lbjegyzet-hivatkozs"/>
          <w:rFonts w:ascii="Times New Roman" w:eastAsia="Calibri" w:hAnsi="Times New Roman" w:cs="Times New Roman"/>
          <w:sz w:val="16"/>
          <w:szCs w:val="16"/>
        </w:rPr>
        <w:footnoteReference w:id="1"/>
      </w:r>
      <w:r w:rsidR="00F3514B" w:rsidRPr="00F0723D">
        <w:rPr>
          <w:rFonts w:ascii="Times New Roman" w:eastAsia="Calibri" w:hAnsi="Times New Roman" w:cs="Times New Roman"/>
          <w:sz w:val="16"/>
          <w:szCs w:val="16"/>
        </w:rPr>
        <w:t>, valamint 362/C. §-</w:t>
      </w:r>
      <w:proofErr w:type="gramStart"/>
      <w:r w:rsidR="00F3514B" w:rsidRPr="00F0723D">
        <w:rPr>
          <w:rFonts w:ascii="Times New Roman" w:eastAsia="Calibri" w:hAnsi="Times New Roman" w:cs="Times New Roman"/>
          <w:sz w:val="16"/>
          <w:szCs w:val="16"/>
        </w:rPr>
        <w:t>a</w:t>
      </w:r>
      <w:proofErr w:type="gramEnd"/>
      <w:r w:rsidR="00F3514B" w:rsidRPr="00F0723D">
        <w:rPr>
          <w:rStyle w:val="Lbjegyzet-hivatkozs"/>
          <w:rFonts w:ascii="Times New Roman" w:eastAsia="Calibri" w:hAnsi="Times New Roman" w:cs="Times New Roman"/>
          <w:sz w:val="16"/>
          <w:szCs w:val="16"/>
        </w:rPr>
        <w:footnoteReference w:id="2"/>
      </w:r>
      <w:r w:rsidR="00F3514B" w:rsidRPr="00F0723D">
        <w:rPr>
          <w:rFonts w:ascii="Times New Roman" w:eastAsia="Calibri" w:hAnsi="Times New Roman" w:cs="Times New Roman"/>
          <w:sz w:val="16"/>
          <w:szCs w:val="16"/>
        </w:rPr>
        <w:t xml:space="preserve"> alapján </w:t>
      </w:r>
      <w:r w:rsidR="00F3514B" w:rsidRPr="00F0723D">
        <w:rPr>
          <w:rFonts w:ascii="Times New Roman" w:eastAsia="Calibri" w:hAnsi="Times New Roman" w:cs="Times New Roman"/>
          <w:b/>
          <w:sz w:val="16"/>
          <w:szCs w:val="16"/>
        </w:rPr>
        <w:t>bejelentem,</w:t>
      </w:r>
      <w:r w:rsidR="00F3514B" w:rsidRPr="00F0723D">
        <w:rPr>
          <w:rFonts w:ascii="Times New Roman" w:eastAsia="Calibri" w:hAnsi="Times New Roman" w:cs="Times New Roman"/>
          <w:sz w:val="16"/>
          <w:szCs w:val="16"/>
        </w:rPr>
        <w:t xml:space="preserve"> hogy </w:t>
      </w:r>
      <w:r w:rsidR="00F3514B" w:rsidRPr="00F0723D">
        <w:rPr>
          <w:rFonts w:ascii="Times New Roman" w:hAnsi="Times New Roman" w:cs="Times New Roman"/>
          <w:sz w:val="16"/>
          <w:szCs w:val="16"/>
        </w:rPr>
        <w:t>az írásbeli jognyilatkozatok elektronikus aláírása és az elektronikus dokumentumok kézhezvételének visszaigazolása érdekében</w:t>
      </w:r>
      <w:r w:rsidR="00F3514B" w:rsidRPr="00F0723D">
        <w:rPr>
          <w:rFonts w:ascii="Times New Roman" w:eastAsia="Calibri" w:hAnsi="Times New Roman" w:cs="Times New Roman"/>
          <w:sz w:val="16"/>
          <w:szCs w:val="16"/>
        </w:rPr>
        <w:t xml:space="preserve"> </w:t>
      </w:r>
      <w:r w:rsidR="00F3514B" w:rsidRPr="00F0723D">
        <w:rPr>
          <w:rFonts w:ascii="Times New Roman" w:eastAsia="Calibri" w:hAnsi="Times New Roman" w:cs="Times New Roman"/>
          <w:b/>
          <w:sz w:val="16"/>
          <w:szCs w:val="16"/>
        </w:rPr>
        <w:t xml:space="preserve">Ügyfélkapus azonosítóval és az ahhoz kapcsolódó tárhellyel rendelkezem. </w:t>
      </w:r>
      <w:r w:rsidR="00F3514B" w:rsidRPr="00F0723D">
        <w:rPr>
          <w:rFonts w:ascii="Times New Roman" w:eastAsia="Calibri" w:hAnsi="Times New Roman" w:cs="Times New Roman"/>
          <w:sz w:val="16"/>
          <w:szCs w:val="16"/>
        </w:rPr>
        <w:t>Kijelentem továbbá, hogy amennyiben Ügyfélkapumat megszüntetem, és ezzel egyidejűleg új Ügyfélkapus regisztrációt valamint új tárhelyet létesítek, azt a munkáltatóm felé 15 napon bejelentem.</w:t>
      </w:r>
    </w:p>
    <w:p w14:paraId="0E0AA56A" w14:textId="77777777" w:rsidR="00F3514B" w:rsidRPr="00F0723D" w:rsidRDefault="00F3514B" w:rsidP="00F3514B">
      <w:pPr>
        <w:spacing w:after="0" w:line="240" w:lineRule="auto"/>
        <w:jc w:val="both"/>
        <w:rPr>
          <w:rFonts w:ascii="Times New Roman" w:eastAsia="Calibri" w:hAnsi="Times New Roman" w:cs="Times New Roman"/>
          <w:b/>
          <w:sz w:val="16"/>
          <w:szCs w:val="16"/>
        </w:rPr>
      </w:pPr>
      <w:r w:rsidRPr="00F0723D">
        <w:rPr>
          <w:rFonts w:ascii="Times New Roman" w:eastAsia="Calibri" w:hAnsi="Times New Roman" w:cs="Times New Roman"/>
          <w:sz w:val="16"/>
          <w:szCs w:val="16"/>
        </w:rPr>
        <w:t xml:space="preserve">Tudomásul veszem, hogy amennyiben több ügyfélkapus regisztrációval rendelkezem, az </w:t>
      </w:r>
      <w:r w:rsidRPr="00F0723D">
        <w:rPr>
          <w:rFonts w:ascii="Times New Roman" w:eastAsia="Calibri" w:hAnsi="Times New Roman" w:cs="Times New Roman"/>
          <w:b/>
          <w:sz w:val="16"/>
          <w:szCs w:val="16"/>
        </w:rPr>
        <w:t>elsőként</w:t>
      </w:r>
      <w:r w:rsidRPr="00F0723D">
        <w:rPr>
          <w:rFonts w:ascii="Times New Roman" w:eastAsia="Calibri" w:hAnsi="Times New Roman" w:cs="Times New Roman"/>
          <w:sz w:val="16"/>
          <w:szCs w:val="16"/>
        </w:rPr>
        <w:t xml:space="preserve"> létesített Ügyfélkapus azonosítóra és az ahhoz kapcsolódó tárhelyre kerül sor a munkáltató részéről a</w:t>
      </w:r>
      <w:r w:rsidRPr="00F0723D">
        <w:rPr>
          <w:rFonts w:ascii="Times New Roman" w:hAnsi="Times New Roman" w:cs="Times New Roman"/>
          <w:sz w:val="16"/>
          <w:szCs w:val="16"/>
        </w:rPr>
        <w:t>z írásbeli jognyilatkozatok</w:t>
      </w:r>
      <w:r w:rsidRPr="00F0723D">
        <w:rPr>
          <w:rFonts w:ascii="Times New Roman" w:eastAsia="Calibri" w:hAnsi="Times New Roman" w:cs="Times New Roman"/>
          <w:sz w:val="16"/>
          <w:szCs w:val="16"/>
        </w:rPr>
        <w:t xml:space="preserve"> kézbesítésére. </w:t>
      </w:r>
    </w:p>
    <w:p w14:paraId="49787FA4" w14:textId="77777777" w:rsidR="00F0723D" w:rsidRPr="00F0723D" w:rsidRDefault="00F0723D" w:rsidP="00F3514B">
      <w:pPr>
        <w:spacing w:after="0" w:line="240" w:lineRule="auto"/>
        <w:rPr>
          <w:rFonts w:ascii="Times New Roman" w:hAnsi="Times New Roman" w:cs="Times New Roman"/>
          <w:noProof/>
          <w:sz w:val="16"/>
          <w:szCs w:val="16"/>
          <w:lang w:eastAsia="hu-HU"/>
        </w:rPr>
      </w:pPr>
    </w:p>
    <w:tbl>
      <w:tblPr>
        <w:tblStyle w:val="Rcsostblzat"/>
        <w:tblW w:w="10490" w:type="dxa"/>
        <w:tblInd w:w="-5" w:type="dxa"/>
        <w:tblCellMar>
          <w:top w:w="28" w:type="dxa"/>
          <w:left w:w="28" w:type="dxa"/>
          <w:bottom w:w="28" w:type="dxa"/>
          <w:right w:w="28" w:type="dxa"/>
        </w:tblCellMar>
        <w:tblLook w:val="04A0" w:firstRow="1" w:lastRow="0" w:firstColumn="1" w:lastColumn="0" w:noHBand="0" w:noVBand="1"/>
      </w:tblPr>
      <w:tblGrid>
        <w:gridCol w:w="201"/>
        <w:gridCol w:w="10289"/>
      </w:tblGrid>
      <w:tr w:rsidR="00DA4A30" w:rsidRPr="00F0723D" w14:paraId="3D7A0AA7" w14:textId="77777777" w:rsidTr="00FA3C51">
        <w:tc>
          <w:tcPr>
            <w:tcW w:w="201" w:type="dxa"/>
            <w:tcBorders>
              <w:top w:val="dotted" w:sz="4" w:space="0" w:color="auto"/>
              <w:left w:val="dotted" w:sz="4" w:space="0" w:color="auto"/>
              <w:bottom w:val="dotted" w:sz="4" w:space="0" w:color="auto"/>
              <w:right w:val="dotted" w:sz="4" w:space="0" w:color="auto"/>
            </w:tcBorders>
          </w:tcPr>
          <w:p w14:paraId="2EC58FE5" w14:textId="77777777" w:rsidR="00DA4A30" w:rsidRPr="00F0723D" w:rsidRDefault="00DA4A30" w:rsidP="00FA3C51">
            <w:pPr>
              <w:jc w:val="center"/>
              <w:rPr>
                <w:rFonts w:ascii="Times New Roman" w:hAnsi="Times New Roman" w:cs="Times New Roman"/>
                <w:noProof/>
                <w:sz w:val="16"/>
                <w:szCs w:val="24"/>
                <w:lang w:eastAsia="hu-HU"/>
              </w:rPr>
            </w:pPr>
          </w:p>
        </w:tc>
        <w:tc>
          <w:tcPr>
            <w:tcW w:w="10289" w:type="dxa"/>
            <w:tcBorders>
              <w:top w:val="nil"/>
              <w:left w:val="dotted" w:sz="4" w:space="0" w:color="auto"/>
              <w:bottom w:val="nil"/>
              <w:right w:val="nil"/>
            </w:tcBorders>
          </w:tcPr>
          <w:p w14:paraId="6C2E0B72" w14:textId="77777777" w:rsidR="00DA4A30" w:rsidRPr="00F0723D" w:rsidRDefault="00DA4A30" w:rsidP="00FA3C51">
            <w:pPr>
              <w:rPr>
                <w:rFonts w:ascii="Times New Roman" w:hAnsi="Times New Roman" w:cs="Times New Roman"/>
                <w:noProof/>
                <w:sz w:val="16"/>
                <w:szCs w:val="24"/>
                <w:lang w:eastAsia="hu-HU"/>
              </w:rPr>
            </w:pPr>
            <w:r w:rsidRPr="00DA4A30">
              <w:rPr>
                <w:rFonts w:ascii="Times New Roman" w:eastAsia="Calibri" w:hAnsi="Times New Roman" w:cs="Times New Roman"/>
                <w:b/>
                <w:sz w:val="16"/>
                <w:szCs w:val="16"/>
              </w:rPr>
              <w:t>Hozzájárulok természetes személyazonosító adataim kezeléséhez:</w:t>
            </w:r>
            <w:r w:rsidRPr="00F0723D">
              <w:rPr>
                <w:rStyle w:val="Lbjegyzet-hivatkozs"/>
                <w:rFonts w:ascii="Times New Roman" w:eastAsia="Calibri" w:hAnsi="Times New Roman" w:cs="Times New Roman"/>
                <w:b/>
                <w:sz w:val="16"/>
                <w:szCs w:val="16"/>
              </w:rPr>
              <w:footnoteReference w:id="3"/>
            </w:r>
          </w:p>
        </w:tc>
      </w:tr>
    </w:tbl>
    <w:p w14:paraId="0DF7746D" w14:textId="77777777" w:rsidR="00DA4A30" w:rsidRPr="00F0723D" w:rsidRDefault="00DA4A30" w:rsidP="002460F5">
      <w:pPr>
        <w:spacing w:after="0" w:line="240" w:lineRule="auto"/>
        <w:jc w:val="both"/>
        <w:rPr>
          <w:rFonts w:ascii="Times New Roman" w:eastAsia="Calibri" w:hAnsi="Times New Roman" w:cs="Times New Roman"/>
          <w:sz w:val="16"/>
          <w:szCs w:val="16"/>
          <w:u w:val="single"/>
        </w:rPr>
      </w:pPr>
    </w:p>
    <w:p w14:paraId="693A1F36" w14:textId="7666E66B" w:rsidR="00F3514B" w:rsidRDefault="00F3514B" w:rsidP="002460F5">
      <w:pPr>
        <w:spacing w:after="0" w:line="240" w:lineRule="auto"/>
        <w:jc w:val="both"/>
        <w:rPr>
          <w:rFonts w:ascii="Times New Roman" w:eastAsia="Calibri" w:hAnsi="Times New Roman" w:cs="Times New Roman"/>
          <w:sz w:val="16"/>
          <w:szCs w:val="16"/>
        </w:rPr>
      </w:pPr>
      <w:r w:rsidRPr="00F0723D">
        <w:rPr>
          <w:rFonts w:ascii="Times New Roman" w:eastAsia="Calibri" w:hAnsi="Times New Roman" w:cs="Times New Roman"/>
          <w:sz w:val="16"/>
          <w:szCs w:val="16"/>
          <w:u w:val="single"/>
        </w:rPr>
        <w:t>Hozzájárulok ahhoz</w:t>
      </w:r>
      <w:r w:rsidRPr="00F0723D">
        <w:rPr>
          <w:rFonts w:ascii="Times New Roman" w:eastAsia="Calibri" w:hAnsi="Times New Roman" w:cs="Times New Roman"/>
          <w:sz w:val="16"/>
          <w:szCs w:val="16"/>
        </w:rPr>
        <w:t xml:space="preserve">, hogy </w:t>
      </w:r>
      <w:r w:rsidR="005133A1">
        <w:rPr>
          <w:rFonts w:ascii="Times New Roman" w:eastAsia="Calibri" w:hAnsi="Times New Roman" w:cs="Times New Roman"/>
          <w:sz w:val="16"/>
          <w:szCs w:val="16"/>
        </w:rPr>
        <w:t xml:space="preserve">a </w:t>
      </w:r>
      <w:r w:rsidR="00B244BA">
        <w:rPr>
          <w:rFonts w:ascii="Times New Roman" w:eastAsia="Calibri" w:hAnsi="Times New Roman" w:cs="Times New Roman"/>
          <w:sz w:val="16"/>
          <w:szCs w:val="16"/>
        </w:rPr>
        <w:t xml:space="preserve">„személyes adatok” blokkban </w:t>
      </w:r>
      <w:r w:rsidRPr="00F0723D">
        <w:rPr>
          <w:rFonts w:ascii="Times New Roman" w:eastAsia="Calibri" w:hAnsi="Times New Roman" w:cs="Times New Roman"/>
          <w:sz w:val="16"/>
          <w:szCs w:val="16"/>
        </w:rPr>
        <w:t>megadott természetes</w:t>
      </w:r>
      <w:r w:rsidR="002460F5" w:rsidRPr="00F0723D">
        <w:rPr>
          <w:rFonts w:ascii="Times New Roman" w:eastAsia="Calibri" w:hAnsi="Times New Roman" w:cs="Times New Roman"/>
          <w:sz w:val="16"/>
          <w:szCs w:val="16"/>
        </w:rPr>
        <w:t xml:space="preserve"> személyazonosító adataimat az</w:t>
      </w:r>
      <w:r w:rsidRPr="00F0723D">
        <w:rPr>
          <w:rFonts w:ascii="Times New Roman" w:eastAsia="Calibri" w:hAnsi="Times New Roman" w:cs="Times New Roman"/>
          <w:sz w:val="16"/>
          <w:szCs w:val="16"/>
        </w:rPr>
        <w:t xml:space="preserve"> Országos Rendőr-főkapitányság a Központi Ügyfél-regisztrációs Nyilvántartást vezető szervnek átadja – a Tájékoztatóban meghatározottak szerint - annak érdekében, hogy a biztonságos kézbesítési szolgáltatást működtető szolgáltatóval együttműködve a rendvédelmi szerv hivatali kapuja és az Ügyfélkapus tárhelyem között az elektronikus kézbesítés biztosításához szükséges kapcsolati kód létrejöjjön. Az átadást követően a munkáltató természetes személyazonosító adataimat más célból nem használhatja fel. </w:t>
      </w:r>
    </w:p>
    <w:p w14:paraId="75CC3B7F" w14:textId="77777777" w:rsidR="0018242E" w:rsidRPr="00F0723D" w:rsidRDefault="0018242E" w:rsidP="002460F5">
      <w:pPr>
        <w:spacing w:after="0" w:line="240" w:lineRule="auto"/>
        <w:jc w:val="both"/>
        <w:rPr>
          <w:rFonts w:ascii="Times New Roman" w:eastAsia="Calibri" w:hAnsi="Times New Roman" w:cs="Times New Roman"/>
          <w:sz w:val="16"/>
          <w:szCs w:val="16"/>
        </w:rPr>
      </w:pPr>
    </w:p>
    <w:p w14:paraId="37137205" w14:textId="77777777" w:rsidR="002B5D19" w:rsidRPr="00F0723D" w:rsidRDefault="002B5D19" w:rsidP="002460F5">
      <w:pPr>
        <w:spacing w:after="0" w:line="240" w:lineRule="auto"/>
        <w:jc w:val="both"/>
        <w:rPr>
          <w:rFonts w:ascii="Times New Roman" w:hAnsi="Times New Roman" w:cs="Times New Roman"/>
          <w:noProof/>
          <w:sz w:val="16"/>
          <w:szCs w:val="16"/>
          <w:lang w:eastAsia="hu-HU"/>
        </w:rPr>
      </w:pPr>
    </w:p>
    <w:tbl>
      <w:tblPr>
        <w:tblStyle w:val="Rcsostblzat"/>
        <w:tblW w:w="10490" w:type="dxa"/>
        <w:tblInd w:w="-5" w:type="dxa"/>
        <w:tblCellMar>
          <w:top w:w="28" w:type="dxa"/>
          <w:left w:w="28" w:type="dxa"/>
          <w:bottom w:w="28" w:type="dxa"/>
          <w:right w:w="28" w:type="dxa"/>
        </w:tblCellMar>
        <w:tblLook w:val="04A0" w:firstRow="1" w:lastRow="0" w:firstColumn="1" w:lastColumn="0" w:noHBand="0" w:noVBand="1"/>
      </w:tblPr>
      <w:tblGrid>
        <w:gridCol w:w="201"/>
        <w:gridCol w:w="10289"/>
      </w:tblGrid>
      <w:tr w:rsidR="00DA4A30" w:rsidRPr="00F0723D" w14:paraId="255549E8" w14:textId="77777777" w:rsidTr="00DA4A30">
        <w:tc>
          <w:tcPr>
            <w:tcW w:w="201" w:type="dxa"/>
            <w:tcBorders>
              <w:top w:val="dotted" w:sz="4" w:space="0" w:color="auto"/>
              <w:left w:val="dotted" w:sz="4" w:space="0" w:color="auto"/>
              <w:bottom w:val="dotted" w:sz="4" w:space="0" w:color="auto"/>
              <w:right w:val="dotted" w:sz="4" w:space="0" w:color="auto"/>
            </w:tcBorders>
          </w:tcPr>
          <w:p w14:paraId="0009FF77" w14:textId="77777777" w:rsidR="00DA4A30" w:rsidRPr="00F0723D" w:rsidRDefault="00DA4A30" w:rsidP="00FA3C51">
            <w:pPr>
              <w:jc w:val="center"/>
              <w:rPr>
                <w:rFonts w:ascii="Times New Roman" w:hAnsi="Times New Roman" w:cs="Times New Roman"/>
                <w:noProof/>
                <w:sz w:val="16"/>
                <w:szCs w:val="24"/>
                <w:lang w:eastAsia="hu-HU"/>
              </w:rPr>
            </w:pPr>
          </w:p>
        </w:tc>
        <w:tc>
          <w:tcPr>
            <w:tcW w:w="10289" w:type="dxa"/>
            <w:tcBorders>
              <w:top w:val="nil"/>
              <w:left w:val="dotted" w:sz="4" w:space="0" w:color="auto"/>
              <w:bottom w:val="nil"/>
              <w:right w:val="nil"/>
            </w:tcBorders>
          </w:tcPr>
          <w:p w14:paraId="1A9A1CF3" w14:textId="01BC0FAF" w:rsidR="00DA4A30" w:rsidRPr="00F0723D" w:rsidRDefault="00A262E6">
            <w:pPr>
              <w:rPr>
                <w:rFonts w:ascii="Times New Roman" w:hAnsi="Times New Roman" w:cs="Times New Roman"/>
                <w:noProof/>
                <w:sz w:val="16"/>
                <w:szCs w:val="24"/>
                <w:lang w:eastAsia="hu-HU"/>
              </w:rPr>
            </w:pPr>
            <w:r>
              <w:rPr>
                <w:rFonts w:ascii="Times New Roman" w:eastAsia="Calibri" w:hAnsi="Times New Roman" w:cs="Times New Roman"/>
                <w:b/>
                <w:sz w:val="16"/>
                <w:szCs w:val="16"/>
              </w:rPr>
              <w:t>Nem járulok hozzá</w:t>
            </w:r>
            <w:r w:rsidR="00DA4A30" w:rsidRPr="00DA4A30">
              <w:rPr>
                <w:rFonts w:ascii="Times New Roman" w:eastAsia="Calibri" w:hAnsi="Times New Roman" w:cs="Times New Roman"/>
                <w:b/>
                <w:sz w:val="16"/>
                <w:szCs w:val="16"/>
              </w:rPr>
              <w:t xml:space="preserve"> természetes személyazonosító adataim kezeléséhez</w:t>
            </w:r>
            <w:r w:rsidR="002E26DB">
              <w:rPr>
                <w:rFonts w:ascii="Times New Roman" w:eastAsia="Calibri" w:hAnsi="Times New Roman" w:cs="Times New Roman"/>
                <w:b/>
                <w:sz w:val="16"/>
                <w:szCs w:val="16"/>
              </w:rPr>
              <w:t>, k</w:t>
            </w:r>
            <w:r w:rsidR="0018242E">
              <w:rPr>
                <w:rFonts w:ascii="Times New Roman" w:eastAsia="Calibri" w:hAnsi="Times New Roman" w:cs="Times New Roman"/>
                <w:b/>
                <w:sz w:val="16"/>
                <w:szCs w:val="16"/>
              </w:rPr>
              <w:t xml:space="preserve">ötelezettséget vállalok </w:t>
            </w:r>
            <w:r w:rsidR="006946A9">
              <w:rPr>
                <w:rFonts w:ascii="Times New Roman" w:eastAsia="Calibri" w:hAnsi="Times New Roman" w:cs="Times New Roman"/>
                <w:b/>
                <w:sz w:val="16"/>
                <w:szCs w:val="16"/>
              </w:rPr>
              <w:t xml:space="preserve">a </w:t>
            </w:r>
            <w:r w:rsidR="006946A9" w:rsidRPr="006946A9">
              <w:rPr>
                <w:rFonts w:ascii="Times New Roman" w:eastAsia="Calibri" w:hAnsi="Times New Roman" w:cs="Times New Roman"/>
                <w:b/>
                <w:sz w:val="16"/>
                <w:szCs w:val="16"/>
              </w:rPr>
              <w:t xml:space="preserve">kapcsolati kód </w:t>
            </w:r>
            <w:r w:rsidR="006946A9">
              <w:rPr>
                <w:rFonts w:ascii="Times New Roman" w:eastAsia="Calibri" w:hAnsi="Times New Roman" w:cs="Times New Roman"/>
                <w:b/>
                <w:sz w:val="16"/>
                <w:szCs w:val="16"/>
              </w:rPr>
              <w:t xml:space="preserve">egyéni beállításáért. </w:t>
            </w:r>
          </w:p>
        </w:tc>
      </w:tr>
    </w:tbl>
    <w:p w14:paraId="5401102E" w14:textId="77777777" w:rsidR="00F0723D" w:rsidRPr="00F0723D" w:rsidRDefault="00F0723D" w:rsidP="002460F5">
      <w:pPr>
        <w:spacing w:after="0" w:line="240" w:lineRule="auto"/>
        <w:jc w:val="both"/>
        <w:rPr>
          <w:rFonts w:ascii="Times New Roman" w:hAnsi="Times New Roman" w:cs="Times New Roman"/>
          <w:noProof/>
          <w:sz w:val="16"/>
          <w:szCs w:val="16"/>
          <w:lang w:eastAsia="hu-HU"/>
        </w:rPr>
      </w:pPr>
    </w:p>
    <w:p w14:paraId="45931308" w14:textId="225887EF" w:rsidR="0016550F" w:rsidRPr="0081208C" w:rsidRDefault="0016550F" w:rsidP="0081208C">
      <w:pPr>
        <w:spacing w:after="0" w:line="240" w:lineRule="auto"/>
        <w:jc w:val="both"/>
        <w:rPr>
          <w:rFonts w:ascii="Times New Roman" w:hAnsi="Times New Roman" w:cs="Times New Roman"/>
          <w:noProof/>
          <w:sz w:val="16"/>
          <w:szCs w:val="24"/>
          <w:lang w:eastAsia="hu-HU"/>
        </w:rPr>
      </w:pPr>
      <w:r w:rsidRPr="0081208C">
        <w:rPr>
          <w:rFonts w:ascii="Times New Roman" w:hAnsi="Times New Roman" w:cs="Times New Roman"/>
          <w:noProof/>
          <w:sz w:val="16"/>
          <w:szCs w:val="24"/>
          <w:u w:val="single"/>
          <w:lang w:eastAsia="hu-HU"/>
        </w:rPr>
        <w:t>Nem járulok hozzá,</w:t>
      </w:r>
      <w:r w:rsidRPr="0081208C">
        <w:rPr>
          <w:rFonts w:ascii="Times New Roman" w:hAnsi="Times New Roman" w:cs="Times New Roman"/>
          <w:noProof/>
          <w:sz w:val="16"/>
          <w:szCs w:val="24"/>
          <w:lang w:eastAsia="hu-HU"/>
        </w:rPr>
        <w:t xml:space="preserve"> hogy </w:t>
      </w:r>
      <w:r w:rsidRPr="005133A1">
        <w:rPr>
          <w:rFonts w:ascii="Times New Roman" w:hAnsi="Times New Roman" w:cs="Times New Roman"/>
          <w:noProof/>
          <w:sz w:val="16"/>
          <w:szCs w:val="24"/>
          <w:lang w:eastAsia="hu-HU"/>
        </w:rPr>
        <w:t xml:space="preserve">a </w:t>
      </w:r>
      <w:r w:rsidR="00B244BA" w:rsidRPr="005133A1">
        <w:rPr>
          <w:rFonts w:ascii="Times New Roman" w:eastAsia="Calibri" w:hAnsi="Times New Roman" w:cs="Times New Roman"/>
          <w:sz w:val="16"/>
          <w:szCs w:val="16"/>
        </w:rPr>
        <w:t xml:space="preserve">„személyes adatok” blokkban </w:t>
      </w:r>
      <w:r w:rsidRPr="0081208C">
        <w:rPr>
          <w:rFonts w:ascii="Times New Roman" w:hAnsi="Times New Roman" w:cs="Times New Roman"/>
          <w:noProof/>
          <w:sz w:val="16"/>
          <w:szCs w:val="24"/>
          <w:lang w:eastAsia="hu-HU"/>
        </w:rPr>
        <w:t>megadott természetes személyazonosító adataimat az Országos Rendőr-főkapitányság a Központi Ügyfél-regisztrációs Nyilvántartást vezető szervnek átadja annak érdekében, hogy a biztonságos kézbesítési szolgáltatást működtető szolgáltatóval együttműködve az államigazgatási szerv hivatali kapuja és az Ügyfélkapus tárhelyem között az elektronikus kézbesítés biztosításához szükséges kapcsolati kód létrejöjjön. Ezzel tudomásul veszem, hogy az államigazgatási szerv hivatali kapuja és az Ügyfélkapus tárhelyem között az elektronikus kézbesítéshez szükséges kapcsolati kód létrejötte érdekében a szükséges intézkedéseket megteszem. Tudomásul veszem, hogy ezt az alábbi két módon van lehetőségem megtenni:</w:t>
      </w:r>
    </w:p>
    <w:p w14:paraId="364DFADD" w14:textId="60DA1719" w:rsidR="0016550F" w:rsidRPr="0081208C" w:rsidRDefault="0016550F" w:rsidP="0081208C">
      <w:pPr>
        <w:spacing w:after="0" w:line="240" w:lineRule="auto"/>
        <w:jc w:val="both"/>
        <w:rPr>
          <w:rFonts w:ascii="Times New Roman" w:hAnsi="Times New Roman" w:cs="Times New Roman"/>
          <w:noProof/>
          <w:sz w:val="16"/>
          <w:szCs w:val="24"/>
          <w:lang w:eastAsia="hu-HU"/>
        </w:rPr>
      </w:pPr>
      <w:r>
        <w:rPr>
          <w:rFonts w:ascii="Times New Roman" w:hAnsi="Times New Roman" w:cs="Times New Roman"/>
          <w:noProof/>
          <w:sz w:val="16"/>
          <w:szCs w:val="24"/>
          <w:lang w:eastAsia="hu-HU"/>
        </w:rPr>
        <w:t xml:space="preserve">- </w:t>
      </w:r>
      <w:r w:rsidRPr="0081208C">
        <w:rPr>
          <w:rFonts w:ascii="Times New Roman" w:hAnsi="Times New Roman" w:cs="Times New Roman"/>
          <w:noProof/>
          <w:sz w:val="16"/>
          <w:szCs w:val="24"/>
          <w:lang w:eastAsia="hu-HU"/>
        </w:rPr>
        <w:t>iFORM nyomtatvány segítségével: E nyomtatvány webes alapú, könnyen használható megoldást jelent, amennyiben a foglalkoztatott nem az 1. pont szerinti megoldást választja. Ez a technikai váltás a „postázás” funkciójában jelent módosulást, azaz a foglalkoztatott számára további terhet nem jelent, néhány kattintással kitölthető az űrlap.</w:t>
      </w:r>
    </w:p>
    <w:p w14:paraId="689DCBC5" w14:textId="19EA092F" w:rsidR="0016550F" w:rsidRPr="0081208C" w:rsidRDefault="0016550F" w:rsidP="0081208C">
      <w:pPr>
        <w:spacing w:after="0" w:line="240" w:lineRule="auto"/>
        <w:jc w:val="both"/>
        <w:rPr>
          <w:rFonts w:ascii="Times New Roman" w:hAnsi="Times New Roman" w:cs="Times New Roman"/>
          <w:noProof/>
          <w:sz w:val="16"/>
          <w:szCs w:val="24"/>
          <w:lang w:eastAsia="hu-HU"/>
        </w:rPr>
      </w:pPr>
      <w:r>
        <w:rPr>
          <w:rFonts w:ascii="Times New Roman" w:hAnsi="Times New Roman" w:cs="Times New Roman"/>
          <w:noProof/>
          <w:sz w:val="16"/>
          <w:szCs w:val="24"/>
          <w:lang w:eastAsia="hu-HU"/>
        </w:rPr>
        <w:t xml:space="preserve">- </w:t>
      </w:r>
      <w:r w:rsidRPr="0081208C">
        <w:rPr>
          <w:rFonts w:ascii="Times New Roman" w:hAnsi="Times New Roman" w:cs="Times New Roman"/>
          <w:noProof/>
          <w:sz w:val="16"/>
          <w:szCs w:val="24"/>
          <w:lang w:eastAsia="hu-HU"/>
        </w:rPr>
        <w:t xml:space="preserve">ÁNYK űrlap kitöltésével (a Rendőrség honlapján lesz elérhető) Ezt a nyomtatványt a saját gépére letöltést követően van lehetősége kitölteni, melyhez az ÁNYK nyomtatványkitöltő program letöltése és telepítése is szükséges. E program letöltéséhez JAVA háttér szükséges. A foglalkoztatott a nyomtatványt kitölti és megküldi a munkáltatónak. Az ÁNYK fejlécében lévő munkáltató szerv a címzett. A visszaküldéshez meg kell adni az Ügyfélkapus azonosítókat, azonban nem kell belépni az Ügyfélkapura; hangsúlyozni szükséges, hogy az Ügyfélkapu nem az e-mail postafiókhoz hasonlóan működik, azaz onnan nem küldhető dokumentum stb. </w:t>
      </w:r>
    </w:p>
    <w:p w14:paraId="10C23F62" w14:textId="77777777" w:rsidR="00F3514B" w:rsidRPr="002B5D19" w:rsidRDefault="00F3514B" w:rsidP="0008318F">
      <w:pPr>
        <w:spacing w:after="0" w:line="240" w:lineRule="auto"/>
        <w:rPr>
          <w:rFonts w:ascii="Times New Roman" w:hAnsi="Times New Roman" w:cs="Times New Roman"/>
          <w:noProof/>
          <w:sz w:val="16"/>
          <w:szCs w:val="24"/>
          <w:lang w:eastAsia="hu-HU"/>
        </w:rPr>
      </w:pPr>
    </w:p>
    <w:tbl>
      <w:tblPr>
        <w:tblStyle w:val="Rcsostblzat"/>
        <w:tblW w:w="1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546A" w:themeFill="text2"/>
        <w:tblCellMar>
          <w:top w:w="28" w:type="dxa"/>
          <w:left w:w="28" w:type="dxa"/>
          <w:bottom w:w="28" w:type="dxa"/>
          <w:right w:w="28" w:type="dxa"/>
        </w:tblCellMar>
        <w:tblLook w:val="04A0" w:firstRow="1" w:lastRow="0" w:firstColumn="1" w:lastColumn="0" w:noHBand="0" w:noVBand="1"/>
      </w:tblPr>
      <w:tblGrid>
        <w:gridCol w:w="10466"/>
      </w:tblGrid>
      <w:tr w:rsidR="002B5D19" w:rsidRPr="004C297B" w14:paraId="19A3BD72" w14:textId="77777777" w:rsidTr="0035131A">
        <w:tc>
          <w:tcPr>
            <w:tcW w:w="10466" w:type="dxa"/>
            <w:shd w:val="clear" w:color="auto" w:fill="44546A" w:themeFill="text2"/>
          </w:tcPr>
          <w:p w14:paraId="0706597D" w14:textId="77777777" w:rsidR="002B5D19" w:rsidRPr="004C297B" w:rsidRDefault="00F3514B" w:rsidP="002B5D19">
            <w:pPr>
              <w:rPr>
                <w:rFonts w:ascii="Times New Roman" w:hAnsi="Times New Roman" w:cs="Times New Roman"/>
                <w:noProof/>
                <w:color w:val="FFFFFF" w:themeColor="background1"/>
                <w:sz w:val="32"/>
                <w:szCs w:val="24"/>
                <w:lang w:eastAsia="hu-HU"/>
              </w:rPr>
            </w:pPr>
            <w:r>
              <w:rPr>
                <w:rFonts w:ascii="Times New Roman" w:hAnsi="Times New Roman" w:cs="Times New Roman"/>
                <w:noProof/>
                <w:color w:val="FFFFFF" w:themeColor="background1"/>
                <w:sz w:val="32"/>
                <w:szCs w:val="24"/>
                <w:lang w:eastAsia="hu-HU"/>
              </w:rPr>
              <w:t>Kifogástalan életvitel-ellenőrzés</w:t>
            </w:r>
          </w:p>
        </w:tc>
      </w:tr>
    </w:tbl>
    <w:p w14:paraId="39A77842" w14:textId="77777777" w:rsidR="002B5D19" w:rsidRPr="002B5D19" w:rsidRDefault="002B5D19" w:rsidP="0008318F">
      <w:pPr>
        <w:spacing w:after="0" w:line="240" w:lineRule="auto"/>
        <w:rPr>
          <w:rFonts w:ascii="Times New Roman" w:hAnsi="Times New Roman" w:cs="Times New Roman"/>
          <w:noProof/>
          <w:sz w:val="16"/>
          <w:szCs w:val="24"/>
          <w:lang w:eastAsia="hu-HU"/>
        </w:rPr>
      </w:pPr>
    </w:p>
    <w:p w14:paraId="68BD5E81" w14:textId="4018FFA8" w:rsidR="006B3DA4" w:rsidRDefault="003C57B2" w:rsidP="006B3DA4">
      <w:pPr>
        <w:spacing w:after="0" w:line="240" w:lineRule="auto"/>
        <w:jc w:val="both"/>
        <w:rPr>
          <w:rFonts w:ascii="Times New Roman" w:hAnsi="Times New Roman" w:cs="Times New Roman"/>
          <w:noProof/>
          <w:sz w:val="16"/>
          <w:szCs w:val="24"/>
          <w:lang w:eastAsia="hu-HU"/>
        </w:rPr>
      </w:pPr>
      <w:r>
        <w:rPr>
          <w:rFonts w:ascii="Times New Roman" w:hAnsi="Times New Roman" w:cs="Times New Roman"/>
          <w:noProof/>
          <w:sz w:val="16"/>
          <w:szCs w:val="24"/>
          <w:lang w:eastAsia="hu-HU"/>
        </w:rPr>
        <w:t xml:space="preserve">Tudomásul veszem, hogy </w:t>
      </w:r>
      <w:r w:rsidR="009D0FC0">
        <w:rPr>
          <w:rFonts w:ascii="Times New Roman" w:hAnsi="Times New Roman" w:cs="Times New Roman"/>
          <w:noProof/>
          <w:sz w:val="16"/>
          <w:szCs w:val="24"/>
          <w:lang w:eastAsia="hu-HU"/>
        </w:rPr>
        <w:t xml:space="preserve">a </w:t>
      </w:r>
      <w:r w:rsidR="002460F5" w:rsidRPr="009D0FC0">
        <w:rPr>
          <w:rFonts w:ascii="Times New Roman" w:hAnsi="Times New Roman" w:cs="Times New Roman"/>
          <w:noProof/>
          <w:sz w:val="16"/>
          <w:szCs w:val="24"/>
          <w:lang w:eastAsia="hu-HU"/>
        </w:rPr>
        <w:t>szolgálati jogviszony létesítésé</w:t>
      </w:r>
      <w:r w:rsidR="009D0FC0">
        <w:rPr>
          <w:rFonts w:ascii="Times New Roman" w:hAnsi="Times New Roman" w:cs="Times New Roman"/>
          <w:noProof/>
          <w:sz w:val="16"/>
          <w:szCs w:val="24"/>
          <w:lang w:eastAsia="hu-HU"/>
        </w:rPr>
        <w:t xml:space="preserve">nek feltétele a </w:t>
      </w:r>
      <w:r w:rsidR="002460F5" w:rsidRPr="00F0723D">
        <w:rPr>
          <w:rFonts w:ascii="Times New Roman" w:hAnsi="Times New Roman" w:cs="Times New Roman"/>
          <w:noProof/>
          <w:sz w:val="16"/>
          <w:szCs w:val="24"/>
          <w:lang w:eastAsia="hu-HU"/>
        </w:rPr>
        <w:t>Hszt. 42. § (</w:t>
      </w:r>
      <w:r>
        <w:rPr>
          <w:rFonts w:ascii="Times New Roman" w:hAnsi="Times New Roman" w:cs="Times New Roman"/>
          <w:noProof/>
          <w:sz w:val="16"/>
          <w:szCs w:val="24"/>
          <w:lang w:eastAsia="hu-HU"/>
        </w:rPr>
        <w:t>3</w:t>
      </w:r>
      <w:r w:rsidR="002460F5" w:rsidRPr="00F0723D">
        <w:rPr>
          <w:rFonts w:ascii="Times New Roman" w:hAnsi="Times New Roman" w:cs="Times New Roman"/>
          <w:noProof/>
          <w:sz w:val="16"/>
          <w:szCs w:val="24"/>
          <w:lang w:eastAsia="hu-HU"/>
        </w:rPr>
        <w:t>) bekezdés</w:t>
      </w:r>
      <w:r>
        <w:rPr>
          <w:rFonts w:ascii="Times New Roman" w:hAnsi="Times New Roman" w:cs="Times New Roman"/>
          <w:noProof/>
          <w:sz w:val="16"/>
          <w:szCs w:val="24"/>
          <w:lang w:eastAsia="hu-HU"/>
        </w:rPr>
        <w:t xml:space="preserve"> b) pontja, v</w:t>
      </w:r>
      <w:r w:rsidR="00805F70">
        <w:rPr>
          <w:rFonts w:ascii="Times New Roman" w:hAnsi="Times New Roman" w:cs="Times New Roman"/>
          <w:noProof/>
          <w:sz w:val="16"/>
          <w:szCs w:val="24"/>
          <w:lang w:eastAsia="hu-HU"/>
        </w:rPr>
        <w:t xml:space="preserve">alamint a (4) bekezdése alapján </w:t>
      </w:r>
      <w:r w:rsidR="002460F5" w:rsidRPr="00F0723D">
        <w:rPr>
          <w:rFonts w:ascii="Times New Roman" w:hAnsi="Times New Roman" w:cs="Times New Roman"/>
          <w:noProof/>
          <w:sz w:val="16"/>
          <w:szCs w:val="24"/>
          <w:lang w:eastAsia="hu-HU"/>
        </w:rPr>
        <w:t xml:space="preserve"> </w:t>
      </w:r>
      <w:r w:rsidR="00805F70">
        <w:rPr>
          <w:rFonts w:ascii="Times New Roman" w:hAnsi="Times New Roman" w:cs="Times New Roman"/>
          <w:noProof/>
          <w:sz w:val="16"/>
          <w:szCs w:val="24"/>
          <w:lang w:eastAsia="hu-HU"/>
        </w:rPr>
        <w:t xml:space="preserve">a </w:t>
      </w:r>
      <w:r w:rsidR="002460F5" w:rsidRPr="00F0723D">
        <w:rPr>
          <w:rFonts w:ascii="Times New Roman" w:hAnsi="Times New Roman" w:cs="Times New Roman"/>
          <w:noProof/>
          <w:sz w:val="16"/>
          <w:szCs w:val="24"/>
          <w:lang w:eastAsia="hu-HU"/>
        </w:rPr>
        <w:t>kifogástalan életvitel-ellenőrzés</w:t>
      </w:r>
      <w:r w:rsidR="006B3DA4">
        <w:rPr>
          <w:rFonts w:ascii="Times New Roman" w:hAnsi="Times New Roman" w:cs="Times New Roman"/>
          <w:noProof/>
          <w:sz w:val="16"/>
          <w:szCs w:val="24"/>
          <w:lang w:eastAsia="hu-HU"/>
        </w:rPr>
        <w:t>,  melyet a Hszt. 42. § (7) bekezdése alapján a</w:t>
      </w:r>
      <w:r w:rsidR="006B3DA4" w:rsidRPr="006B3DA4">
        <w:rPr>
          <w:rFonts w:ascii="Times New Roman" w:hAnsi="Times New Roman" w:cs="Times New Roman"/>
          <w:noProof/>
          <w:sz w:val="16"/>
          <w:szCs w:val="24"/>
          <w:lang w:eastAsia="hu-HU"/>
        </w:rPr>
        <w:t xml:space="preserve"> belső bűnmegelőzési és bűnfelderítési feladatokat ellátó szerv</w:t>
      </w:r>
      <w:r w:rsidR="006B3DA4">
        <w:rPr>
          <w:rFonts w:ascii="Times New Roman" w:hAnsi="Times New Roman" w:cs="Times New Roman"/>
          <w:noProof/>
          <w:sz w:val="16"/>
          <w:szCs w:val="24"/>
          <w:lang w:eastAsia="hu-HU"/>
        </w:rPr>
        <w:t xml:space="preserve">, a hozzájárulásomat követően </w:t>
      </w:r>
      <w:r w:rsidR="009D0FC0">
        <w:rPr>
          <w:rFonts w:ascii="Times New Roman" w:hAnsi="Times New Roman" w:cs="Times New Roman"/>
          <w:noProof/>
          <w:sz w:val="16"/>
          <w:szCs w:val="24"/>
          <w:lang w:eastAsia="hu-HU"/>
        </w:rPr>
        <w:t>elvégez.</w:t>
      </w:r>
    </w:p>
    <w:p w14:paraId="61153655" w14:textId="77777777" w:rsidR="0050241B" w:rsidRPr="00F0723D" w:rsidRDefault="0050241B" w:rsidP="002460F5">
      <w:pPr>
        <w:spacing w:after="0" w:line="240" w:lineRule="auto"/>
        <w:jc w:val="both"/>
        <w:rPr>
          <w:rFonts w:ascii="Times New Roman" w:hAnsi="Times New Roman" w:cs="Times New Roman"/>
          <w:noProof/>
          <w:sz w:val="16"/>
          <w:szCs w:val="24"/>
          <w:lang w:eastAsia="hu-HU"/>
        </w:rPr>
      </w:pPr>
    </w:p>
    <w:p w14:paraId="6EAF3649" w14:textId="77777777" w:rsidR="002B5D19" w:rsidRPr="002B5D19" w:rsidRDefault="002B5D19" w:rsidP="0008318F">
      <w:pPr>
        <w:spacing w:after="0" w:line="240" w:lineRule="auto"/>
        <w:rPr>
          <w:rFonts w:ascii="Times New Roman" w:hAnsi="Times New Roman" w:cs="Times New Roman"/>
          <w:noProof/>
          <w:sz w:val="16"/>
          <w:szCs w:val="24"/>
          <w:lang w:eastAsia="hu-HU"/>
        </w:rPr>
      </w:pPr>
    </w:p>
    <w:tbl>
      <w:tblPr>
        <w:tblStyle w:val="Rcsostblzat"/>
        <w:tblW w:w="1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546A" w:themeFill="text2"/>
        <w:tblCellMar>
          <w:top w:w="28" w:type="dxa"/>
          <w:left w:w="28" w:type="dxa"/>
          <w:bottom w:w="28" w:type="dxa"/>
          <w:right w:w="28" w:type="dxa"/>
        </w:tblCellMar>
        <w:tblLook w:val="04A0" w:firstRow="1" w:lastRow="0" w:firstColumn="1" w:lastColumn="0" w:noHBand="0" w:noVBand="1"/>
      </w:tblPr>
      <w:tblGrid>
        <w:gridCol w:w="10466"/>
      </w:tblGrid>
      <w:tr w:rsidR="002B5D19" w:rsidRPr="004C297B" w14:paraId="0BF00C22" w14:textId="77777777" w:rsidTr="0035131A">
        <w:tc>
          <w:tcPr>
            <w:tcW w:w="10466" w:type="dxa"/>
            <w:shd w:val="clear" w:color="auto" w:fill="44546A" w:themeFill="text2"/>
          </w:tcPr>
          <w:p w14:paraId="52C28834" w14:textId="77777777" w:rsidR="002B5D19" w:rsidRPr="004C297B" w:rsidRDefault="00F3514B" w:rsidP="002B5D19">
            <w:pPr>
              <w:rPr>
                <w:rFonts w:ascii="Times New Roman" w:hAnsi="Times New Roman" w:cs="Times New Roman"/>
                <w:noProof/>
                <w:color w:val="FFFFFF" w:themeColor="background1"/>
                <w:sz w:val="32"/>
                <w:szCs w:val="24"/>
                <w:lang w:eastAsia="hu-HU"/>
              </w:rPr>
            </w:pPr>
            <w:r>
              <w:rPr>
                <w:rFonts w:ascii="Times New Roman" w:hAnsi="Times New Roman" w:cs="Times New Roman"/>
                <w:noProof/>
                <w:color w:val="FFFFFF" w:themeColor="background1"/>
                <w:sz w:val="32"/>
                <w:szCs w:val="24"/>
                <w:lang w:eastAsia="hu-HU"/>
              </w:rPr>
              <w:t>Hivatásos állományba kinevezés</w:t>
            </w:r>
          </w:p>
        </w:tc>
      </w:tr>
    </w:tbl>
    <w:p w14:paraId="130E34A5" w14:textId="77777777" w:rsidR="002B5D19" w:rsidRPr="002B5D19" w:rsidRDefault="002B5D19" w:rsidP="0008318F">
      <w:pPr>
        <w:spacing w:after="0" w:line="240" w:lineRule="auto"/>
        <w:rPr>
          <w:rFonts w:ascii="Times New Roman" w:hAnsi="Times New Roman" w:cs="Times New Roman"/>
          <w:noProof/>
          <w:sz w:val="16"/>
          <w:szCs w:val="24"/>
          <w:lang w:eastAsia="hu-HU"/>
        </w:rPr>
      </w:pPr>
    </w:p>
    <w:p w14:paraId="23064B93" w14:textId="77777777" w:rsidR="002B5D19" w:rsidRPr="00F0723D" w:rsidRDefault="002460F5" w:rsidP="002460F5">
      <w:pPr>
        <w:spacing w:after="0" w:line="240" w:lineRule="auto"/>
        <w:jc w:val="both"/>
        <w:rPr>
          <w:rFonts w:ascii="Times New Roman" w:hAnsi="Times New Roman" w:cs="Times New Roman"/>
          <w:noProof/>
          <w:sz w:val="16"/>
          <w:szCs w:val="24"/>
          <w:lang w:eastAsia="hu-HU"/>
        </w:rPr>
      </w:pPr>
      <w:r w:rsidRPr="00F0723D">
        <w:rPr>
          <w:rFonts w:ascii="Times New Roman" w:hAnsi="Times New Roman" w:cs="Times New Roman"/>
          <w:noProof/>
          <w:sz w:val="16"/>
          <w:szCs w:val="24"/>
          <w:lang w:eastAsia="hu-HU"/>
        </w:rPr>
        <w:t xml:space="preserve">Kijelentem, hogy a Nemzeti Közszolgálati Egyetem Rendészettudományi Karán folytatott </w:t>
      </w:r>
      <w:r w:rsidRPr="00F0723D">
        <w:rPr>
          <w:rFonts w:ascii="Times New Roman" w:hAnsi="Times New Roman" w:cs="Times New Roman"/>
          <w:b/>
          <w:noProof/>
          <w:sz w:val="16"/>
          <w:szCs w:val="24"/>
          <w:lang w:eastAsia="hu-HU"/>
        </w:rPr>
        <w:t>tanulmányaim eredményes befejezését</w:t>
      </w:r>
      <w:r w:rsidRPr="00F0723D">
        <w:rPr>
          <w:rFonts w:ascii="Times New Roman" w:hAnsi="Times New Roman" w:cs="Times New Roman"/>
          <w:noProof/>
          <w:sz w:val="16"/>
          <w:szCs w:val="24"/>
          <w:lang w:eastAsia="hu-HU"/>
        </w:rPr>
        <w:t xml:space="preserve"> (a diploma megszerzését) </w:t>
      </w:r>
      <w:r w:rsidRPr="00F0723D">
        <w:rPr>
          <w:rFonts w:ascii="Times New Roman" w:hAnsi="Times New Roman" w:cs="Times New Roman"/>
          <w:b/>
          <w:noProof/>
          <w:sz w:val="16"/>
          <w:szCs w:val="24"/>
          <w:lang w:eastAsia="hu-HU"/>
        </w:rPr>
        <w:t>követően az országos rendőrfőkapitány által meghatározott, Magyarország Rendőrsége bármely szervezeti egysége hivatásos állományába történő kinevezésemet elfogadom</w:t>
      </w:r>
      <w:r w:rsidRPr="00F0723D">
        <w:rPr>
          <w:rFonts w:ascii="Times New Roman" w:hAnsi="Times New Roman" w:cs="Times New Roman"/>
          <w:noProof/>
          <w:sz w:val="16"/>
          <w:szCs w:val="24"/>
          <w:lang w:eastAsia="hu-HU"/>
        </w:rPr>
        <w:t>, és a végzettség megszerzésétől számított legalább a rendészeti alapképzés kétszeresének megfelelő időtartamban a hivatásos szolgálati jogviszonyomat a rendőrség állományában fenntartom.</w:t>
      </w:r>
    </w:p>
    <w:p w14:paraId="438E11A1" w14:textId="77777777" w:rsidR="002B5D19" w:rsidRPr="002B5D19" w:rsidRDefault="002B5D19" w:rsidP="0008318F">
      <w:pPr>
        <w:spacing w:after="0" w:line="240" w:lineRule="auto"/>
        <w:rPr>
          <w:rFonts w:ascii="Times New Roman" w:hAnsi="Times New Roman" w:cs="Times New Roman"/>
          <w:noProof/>
          <w:sz w:val="16"/>
          <w:szCs w:val="24"/>
          <w:lang w:eastAsia="hu-HU"/>
        </w:rPr>
      </w:pPr>
    </w:p>
    <w:p w14:paraId="3C47356A" w14:textId="77777777" w:rsidR="002B5D19" w:rsidRPr="002B5D19" w:rsidRDefault="002B5D19" w:rsidP="0008318F">
      <w:pPr>
        <w:spacing w:after="0" w:line="240" w:lineRule="auto"/>
        <w:rPr>
          <w:rFonts w:ascii="Times New Roman" w:hAnsi="Times New Roman" w:cs="Times New Roman"/>
          <w:noProof/>
          <w:sz w:val="16"/>
          <w:szCs w:val="24"/>
          <w:lang w:eastAsia="hu-HU"/>
        </w:rPr>
      </w:pPr>
    </w:p>
    <w:tbl>
      <w:tblPr>
        <w:tblStyle w:val="Rcsostblzat"/>
        <w:tblW w:w="0" w:type="auto"/>
        <w:tblCellMar>
          <w:top w:w="28" w:type="dxa"/>
          <w:left w:w="28" w:type="dxa"/>
          <w:bottom w:w="28" w:type="dxa"/>
          <w:right w:w="28" w:type="dxa"/>
        </w:tblCellMar>
        <w:tblLook w:val="04A0" w:firstRow="1" w:lastRow="0" w:firstColumn="1" w:lastColumn="0" w:noHBand="0" w:noVBand="1"/>
      </w:tblPr>
      <w:tblGrid>
        <w:gridCol w:w="604"/>
        <w:gridCol w:w="1809"/>
        <w:gridCol w:w="201"/>
        <w:gridCol w:w="201"/>
        <w:gridCol w:w="201"/>
        <w:gridCol w:w="201"/>
        <w:gridCol w:w="201"/>
        <w:gridCol w:w="201"/>
        <w:gridCol w:w="201"/>
        <w:gridCol w:w="201"/>
        <w:gridCol w:w="201"/>
        <w:gridCol w:w="201"/>
        <w:gridCol w:w="201"/>
      </w:tblGrid>
      <w:tr w:rsidR="0008318F" w:rsidRPr="00F0723D" w14:paraId="1CD43C7B" w14:textId="77777777" w:rsidTr="00677450">
        <w:tc>
          <w:tcPr>
            <w:tcW w:w="604" w:type="dxa"/>
            <w:tcBorders>
              <w:top w:val="nil"/>
              <w:left w:val="nil"/>
              <w:bottom w:val="nil"/>
              <w:right w:val="dotted" w:sz="4" w:space="0" w:color="auto"/>
            </w:tcBorders>
          </w:tcPr>
          <w:p w14:paraId="12D8FAE1" w14:textId="77777777" w:rsidR="0008318F" w:rsidRPr="00F0723D" w:rsidRDefault="0008318F" w:rsidP="0008318F">
            <w:pPr>
              <w:rPr>
                <w:rFonts w:ascii="Times New Roman" w:hAnsi="Times New Roman" w:cs="Times New Roman"/>
                <w:noProof/>
                <w:sz w:val="16"/>
                <w:szCs w:val="16"/>
                <w:lang w:eastAsia="hu-HU"/>
              </w:rPr>
            </w:pPr>
            <w:r w:rsidRPr="00F0723D">
              <w:rPr>
                <w:rFonts w:ascii="Times New Roman" w:hAnsi="Times New Roman" w:cs="Times New Roman"/>
                <w:b/>
                <w:noProof/>
                <w:sz w:val="16"/>
                <w:szCs w:val="16"/>
                <w:lang w:eastAsia="hu-HU"/>
              </w:rPr>
              <w:t xml:space="preserve">Kelt: </w:t>
            </w:r>
          </w:p>
        </w:tc>
        <w:tc>
          <w:tcPr>
            <w:tcW w:w="1809" w:type="dxa"/>
            <w:tcBorders>
              <w:top w:val="dotted" w:sz="4" w:space="0" w:color="auto"/>
              <w:left w:val="dotted" w:sz="4" w:space="0" w:color="auto"/>
              <w:bottom w:val="dotted" w:sz="4" w:space="0" w:color="auto"/>
              <w:right w:val="dotted" w:sz="4" w:space="0" w:color="auto"/>
            </w:tcBorders>
          </w:tcPr>
          <w:p w14:paraId="291D3546" w14:textId="77777777" w:rsidR="0008318F" w:rsidRPr="00F0723D" w:rsidRDefault="0008318F" w:rsidP="0008318F">
            <w:pPr>
              <w:rPr>
                <w:rFonts w:ascii="Times New Roman" w:hAnsi="Times New Roman" w:cs="Times New Roman"/>
                <w:noProof/>
                <w:sz w:val="16"/>
                <w:szCs w:val="16"/>
                <w:lang w:eastAsia="hu-HU"/>
              </w:rPr>
            </w:pPr>
          </w:p>
        </w:tc>
        <w:tc>
          <w:tcPr>
            <w:tcW w:w="201" w:type="dxa"/>
            <w:tcBorders>
              <w:top w:val="nil"/>
              <w:left w:val="dotted" w:sz="4" w:space="0" w:color="auto"/>
              <w:bottom w:val="nil"/>
              <w:right w:val="dotted" w:sz="4" w:space="0" w:color="auto"/>
            </w:tcBorders>
          </w:tcPr>
          <w:p w14:paraId="6091865C" w14:textId="77777777" w:rsidR="0008318F" w:rsidRPr="00F0723D" w:rsidRDefault="00976588" w:rsidP="0008318F">
            <w:pPr>
              <w:jc w:val="center"/>
              <w:rPr>
                <w:rFonts w:ascii="Times New Roman" w:hAnsi="Times New Roman" w:cs="Times New Roman"/>
                <w:noProof/>
                <w:sz w:val="16"/>
                <w:szCs w:val="16"/>
                <w:lang w:eastAsia="hu-HU"/>
              </w:rPr>
            </w:pPr>
            <w:r w:rsidRPr="00F0723D">
              <w:rPr>
                <w:rFonts w:ascii="Times New Roman" w:hAnsi="Times New Roman" w:cs="Times New Roman"/>
                <w:noProof/>
                <w:sz w:val="16"/>
                <w:szCs w:val="16"/>
                <w:lang w:eastAsia="hu-HU"/>
              </w:rPr>
              <w:t>,</w:t>
            </w:r>
          </w:p>
        </w:tc>
        <w:tc>
          <w:tcPr>
            <w:tcW w:w="201" w:type="dxa"/>
            <w:tcBorders>
              <w:top w:val="dotted" w:sz="4" w:space="0" w:color="auto"/>
              <w:left w:val="dotted" w:sz="4" w:space="0" w:color="auto"/>
              <w:bottom w:val="dotted" w:sz="4" w:space="0" w:color="auto"/>
              <w:right w:val="dotted" w:sz="4" w:space="0" w:color="auto"/>
            </w:tcBorders>
          </w:tcPr>
          <w:p w14:paraId="49DC5FA6" w14:textId="77777777" w:rsidR="0008318F" w:rsidRPr="00F0723D" w:rsidRDefault="0008318F" w:rsidP="0008318F">
            <w:pPr>
              <w:jc w:val="center"/>
              <w:rPr>
                <w:rFonts w:ascii="Times New Roman" w:hAnsi="Times New Roman" w:cs="Times New Roman"/>
                <w:noProof/>
                <w:sz w:val="16"/>
                <w:szCs w:val="16"/>
                <w:lang w:eastAsia="hu-HU"/>
              </w:rPr>
            </w:pPr>
          </w:p>
        </w:tc>
        <w:tc>
          <w:tcPr>
            <w:tcW w:w="201" w:type="dxa"/>
            <w:tcBorders>
              <w:top w:val="dotted" w:sz="4" w:space="0" w:color="auto"/>
              <w:left w:val="dotted" w:sz="4" w:space="0" w:color="auto"/>
              <w:bottom w:val="dotted" w:sz="4" w:space="0" w:color="auto"/>
              <w:right w:val="dotted" w:sz="4" w:space="0" w:color="auto"/>
            </w:tcBorders>
          </w:tcPr>
          <w:p w14:paraId="264E302F" w14:textId="77777777" w:rsidR="0008318F" w:rsidRPr="00F0723D" w:rsidRDefault="0008318F" w:rsidP="0008318F">
            <w:pPr>
              <w:jc w:val="center"/>
              <w:rPr>
                <w:rFonts w:ascii="Times New Roman" w:hAnsi="Times New Roman" w:cs="Times New Roman"/>
                <w:noProof/>
                <w:sz w:val="16"/>
                <w:szCs w:val="16"/>
                <w:lang w:eastAsia="hu-HU"/>
              </w:rPr>
            </w:pPr>
          </w:p>
        </w:tc>
        <w:tc>
          <w:tcPr>
            <w:tcW w:w="201" w:type="dxa"/>
            <w:tcBorders>
              <w:top w:val="dotted" w:sz="4" w:space="0" w:color="auto"/>
              <w:left w:val="dotted" w:sz="4" w:space="0" w:color="auto"/>
              <w:bottom w:val="dotted" w:sz="4" w:space="0" w:color="auto"/>
              <w:right w:val="dotted" w:sz="4" w:space="0" w:color="auto"/>
            </w:tcBorders>
          </w:tcPr>
          <w:p w14:paraId="209B3C7D" w14:textId="77777777" w:rsidR="0008318F" w:rsidRPr="00F0723D" w:rsidRDefault="0008318F" w:rsidP="0008318F">
            <w:pPr>
              <w:jc w:val="center"/>
              <w:rPr>
                <w:rFonts w:ascii="Times New Roman" w:hAnsi="Times New Roman" w:cs="Times New Roman"/>
                <w:noProof/>
                <w:sz w:val="16"/>
                <w:szCs w:val="16"/>
                <w:lang w:eastAsia="hu-HU"/>
              </w:rPr>
            </w:pPr>
          </w:p>
        </w:tc>
        <w:tc>
          <w:tcPr>
            <w:tcW w:w="201" w:type="dxa"/>
            <w:tcBorders>
              <w:top w:val="dotted" w:sz="4" w:space="0" w:color="auto"/>
              <w:left w:val="dotted" w:sz="4" w:space="0" w:color="auto"/>
              <w:bottom w:val="dotted" w:sz="4" w:space="0" w:color="auto"/>
              <w:right w:val="dotted" w:sz="4" w:space="0" w:color="auto"/>
            </w:tcBorders>
          </w:tcPr>
          <w:p w14:paraId="7E6C50D6" w14:textId="77777777" w:rsidR="0008318F" w:rsidRPr="00F0723D" w:rsidRDefault="0008318F" w:rsidP="0008318F">
            <w:pPr>
              <w:jc w:val="center"/>
              <w:rPr>
                <w:rFonts w:ascii="Times New Roman" w:hAnsi="Times New Roman" w:cs="Times New Roman"/>
                <w:noProof/>
                <w:sz w:val="16"/>
                <w:szCs w:val="16"/>
                <w:lang w:eastAsia="hu-HU"/>
              </w:rPr>
            </w:pPr>
          </w:p>
        </w:tc>
        <w:tc>
          <w:tcPr>
            <w:tcW w:w="201" w:type="dxa"/>
            <w:tcBorders>
              <w:top w:val="nil"/>
              <w:left w:val="dotted" w:sz="4" w:space="0" w:color="auto"/>
              <w:bottom w:val="nil"/>
              <w:right w:val="dotted" w:sz="4" w:space="0" w:color="auto"/>
            </w:tcBorders>
          </w:tcPr>
          <w:p w14:paraId="1C66223F" w14:textId="77777777" w:rsidR="0008318F" w:rsidRPr="00F0723D" w:rsidRDefault="0008318F" w:rsidP="0008318F">
            <w:pPr>
              <w:jc w:val="center"/>
              <w:rPr>
                <w:rFonts w:ascii="Times New Roman" w:hAnsi="Times New Roman" w:cs="Times New Roman"/>
                <w:noProof/>
                <w:sz w:val="16"/>
                <w:szCs w:val="16"/>
                <w:lang w:eastAsia="hu-HU"/>
              </w:rPr>
            </w:pPr>
          </w:p>
        </w:tc>
        <w:tc>
          <w:tcPr>
            <w:tcW w:w="201" w:type="dxa"/>
            <w:tcBorders>
              <w:top w:val="dotted" w:sz="4" w:space="0" w:color="auto"/>
              <w:left w:val="dotted" w:sz="4" w:space="0" w:color="auto"/>
              <w:bottom w:val="dotted" w:sz="4" w:space="0" w:color="auto"/>
              <w:right w:val="dotted" w:sz="4" w:space="0" w:color="auto"/>
            </w:tcBorders>
          </w:tcPr>
          <w:p w14:paraId="153C9225" w14:textId="77777777" w:rsidR="0008318F" w:rsidRPr="00F0723D" w:rsidRDefault="0008318F" w:rsidP="0008318F">
            <w:pPr>
              <w:jc w:val="center"/>
              <w:rPr>
                <w:rFonts w:ascii="Times New Roman" w:hAnsi="Times New Roman" w:cs="Times New Roman"/>
                <w:noProof/>
                <w:sz w:val="16"/>
                <w:szCs w:val="16"/>
                <w:lang w:eastAsia="hu-HU"/>
              </w:rPr>
            </w:pPr>
          </w:p>
        </w:tc>
        <w:tc>
          <w:tcPr>
            <w:tcW w:w="201" w:type="dxa"/>
            <w:tcBorders>
              <w:top w:val="dotted" w:sz="4" w:space="0" w:color="auto"/>
              <w:left w:val="dotted" w:sz="4" w:space="0" w:color="auto"/>
              <w:bottom w:val="dotted" w:sz="4" w:space="0" w:color="auto"/>
              <w:right w:val="dotted" w:sz="4" w:space="0" w:color="auto"/>
            </w:tcBorders>
          </w:tcPr>
          <w:p w14:paraId="4FBF6550" w14:textId="77777777" w:rsidR="0008318F" w:rsidRPr="00F0723D" w:rsidRDefault="0008318F" w:rsidP="0008318F">
            <w:pPr>
              <w:jc w:val="center"/>
              <w:rPr>
                <w:rFonts w:ascii="Times New Roman" w:hAnsi="Times New Roman" w:cs="Times New Roman"/>
                <w:noProof/>
                <w:sz w:val="16"/>
                <w:szCs w:val="16"/>
                <w:lang w:eastAsia="hu-HU"/>
              </w:rPr>
            </w:pPr>
          </w:p>
        </w:tc>
        <w:tc>
          <w:tcPr>
            <w:tcW w:w="201" w:type="dxa"/>
            <w:tcBorders>
              <w:top w:val="nil"/>
              <w:left w:val="dotted" w:sz="4" w:space="0" w:color="auto"/>
              <w:bottom w:val="nil"/>
              <w:right w:val="dotted" w:sz="4" w:space="0" w:color="auto"/>
            </w:tcBorders>
          </w:tcPr>
          <w:p w14:paraId="7C9EA006" w14:textId="77777777" w:rsidR="0008318F" w:rsidRPr="00F0723D" w:rsidRDefault="0008318F" w:rsidP="0008318F">
            <w:pPr>
              <w:jc w:val="center"/>
              <w:rPr>
                <w:rFonts w:ascii="Times New Roman" w:hAnsi="Times New Roman" w:cs="Times New Roman"/>
                <w:noProof/>
                <w:sz w:val="16"/>
                <w:szCs w:val="16"/>
                <w:lang w:eastAsia="hu-HU"/>
              </w:rPr>
            </w:pPr>
          </w:p>
        </w:tc>
        <w:tc>
          <w:tcPr>
            <w:tcW w:w="201" w:type="dxa"/>
            <w:tcBorders>
              <w:top w:val="dotted" w:sz="4" w:space="0" w:color="auto"/>
              <w:left w:val="dotted" w:sz="4" w:space="0" w:color="auto"/>
              <w:bottom w:val="dotted" w:sz="4" w:space="0" w:color="auto"/>
              <w:right w:val="dotted" w:sz="4" w:space="0" w:color="auto"/>
            </w:tcBorders>
          </w:tcPr>
          <w:p w14:paraId="6C6E10F2" w14:textId="77777777" w:rsidR="0008318F" w:rsidRPr="00F0723D" w:rsidRDefault="0008318F" w:rsidP="0008318F">
            <w:pPr>
              <w:jc w:val="center"/>
              <w:rPr>
                <w:rFonts w:ascii="Times New Roman" w:hAnsi="Times New Roman" w:cs="Times New Roman"/>
                <w:noProof/>
                <w:sz w:val="16"/>
                <w:szCs w:val="16"/>
                <w:lang w:eastAsia="hu-HU"/>
              </w:rPr>
            </w:pPr>
          </w:p>
        </w:tc>
        <w:tc>
          <w:tcPr>
            <w:tcW w:w="201" w:type="dxa"/>
            <w:tcBorders>
              <w:top w:val="dotted" w:sz="4" w:space="0" w:color="auto"/>
              <w:left w:val="dotted" w:sz="4" w:space="0" w:color="auto"/>
              <w:bottom w:val="dotted" w:sz="4" w:space="0" w:color="auto"/>
              <w:right w:val="dotted" w:sz="4" w:space="0" w:color="auto"/>
            </w:tcBorders>
          </w:tcPr>
          <w:p w14:paraId="558CFD0A" w14:textId="77777777" w:rsidR="0008318F" w:rsidRPr="00F0723D" w:rsidRDefault="0008318F" w:rsidP="0008318F">
            <w:pPr>
              <w:jc w:val="center"/>
              <w:rPr>
                <w:rFonts w:ascii="Times New Roman" w:hAnsi="Times New Roman" w:cs="Times New Roman"/>
                <w:noProof/>
                <w:sz w:val="16"/>
                <w:szCs w:val="16"/>
                <w:lang w:eastAsia="hu-HU"/>
              </w:rPr>
            </w:pPr>
          </w:p>
        </w:tc>
      </w:tr>
    </w:tbl>
    <w:p w14:paraId="2CD5FBA0" w14:textId="77777777" w:rsidR="00C420CF" w:rsidRPr="00F0723D" w:rsidRDefault="00C420CF" w:rsidP="00712428">
      <w:pPr>
        <w:spacing w:after="0" w:line="240" w:lineRule="auto"/>
        <w:rPr>
          <w:rFonts w:ascii="Times New Roman" w:hAnsi="Times New Roman" w:cs="Times New Roman"/>
          <w:b/>
          <w:noProof/>
          <w:sz w:val="16"/>
          <w:szCs w:val="16"/>
          <w:lang w:eastAsia="hu-HU"/>
        </w:rPr>
      </w:pPr>
    </w:p>
    <w:p w14:paraId="0FD47076" w14:textId="1B8F5A65" w:rsidR="00D74EDE" w:rsidRDefault="00D74EDE" w:rsidP="00712428">
      <w:pPr>
        <w:spacing w:after="0" w:line="240" w:lineRule="auto"/>
        <w:rPr>
          <w:rFonts w:ascii="Times New Roman" w:hAnsi="Times New Roman" w:cs="Times New Roman"/>
          <w:b/>
          <w:noProof/>
          <w:sz w:val="16"/>
          <w:szCs w:val="24"/>
          <w:lang w:eastAsia="hu-HU"/>
        </w:rPr>
      </w:pPr>
    </w:p>
    <w:p w14:paraId="658BA71C" w14:textId="6904D275" w:rsidR="006946A9" w:rsidRPr="006946A9" w:rsidRDefault="006946A9" w:rsidP="006946A9">
      <w:pPr>
        <w:spacing w:after="0" w:line="240" w:lineRule="auto"/>
        <w:rPr>
          <w:rFonts w:ascii="Times New Roman" w:hAnsi="Times New Roman" w:cs="Times New Roman"/>
          <w:b/>
          <w:noProof/>
          <w:sz w:val="16"/>
          <w:szCs w:val="24"/>
          <w:lang w:eastAsia="hu-HU"/>
        </w:rPr>
      </w:pPr>
      <w:r>
        <w:rPr>
          <w:rFonts w:ascii="Times New Roman" w:hAnsi="Times New Roman" w:cs="Times New Roman"/>
          <w:b/>
          <w:noProof/>
          <w:sz w:val="16"/>
          <w:szCs w:val="24"/>
          <w:lang w:eastAsia="hu-HU"/>
        </w:rPr>
        <w:t>Tudomásul veszem, ho</w:t>
      </w:r>
      <w:r w:rsidR="002E26DB">
        <w:rPr>
          <w:rFonts w:ascii="Times New Roman" w:hAnsi="Times New Roman" w:cs="Times New Roman"/>
          <w:b/>
          <w:noProof/>
          <w:sz w:val="16"/>
          <w:szCs w:val="24"/>
          <w:lang w:eastAsia="hu-HU"/>
        </w:rPr>
        <w:t>g</w:t>
      </w:r>
      <w:r>
        <w:rPr>
          <w:rFonts w:ascii="Times New Roman" w:hAnsi="Times New Roman" w:cs="Times New Roman"/>
          <w:b/>
          <w:noProof/>
          <w:sz w:val="16"/>
          <w:szCs w:val="24"/>
          <w:lang w:eastAsia="hu-HU"/>
        </w:rPr>
        <w:t>y a</w:t>
      </w:r>
      <w:r w:rsidR="002E26DB">
        <w:rPr>
          <w:rFonts w:ascii="Times New Roman" w:hAnsi="Times New Roman" w:cs="Times New Roman"/>
          <w:b/>
          <w:noProof/>
          <w:sz w:val="16"/>
          <w:szCs w:val="24"/>
          <w:lang w:eastAsia="hu-HU"/>
        </w:rPr>
        <w:t>z általam kitöl</w:t>
      </w:r>
      <w:r>
        <w:rPr>
          <w:rFonts w:ascii="Times New Roman" w:hAnsi="Times New Roman" w:cs="Times New Roman"/>
          <w:b/>
          <w:noProof/>
          <w:sz w:val="16"/>
          <w:szCs w:val="24"/>
          <w:lang w:eastAsia="hu-HU"/>
        </w:rPr>
        <w:t xml:space="preserve">tött dokumentum az </w:t>
      </w:r>
      <w:r w:rsidRPr="006946A9">
        <w:rPr>
          <w:rFonts w:ascii="Times New Roman" w:hAnsi="Times New Roman" w:cs="Times New Roman"/>
          <w:b/>
          <w:noProof/>
          <w:sz w:val="16"/>
          <w:szCs w:val="24"/>
          <w:lang w:eastAsia="hu-HU"/>
        </w:rPr>
        <w:t>Azonosításra Visszavezetett Dokumentumhitelesítés</w:t>
      </w:r>
      <w:r>
        <w:rPr>
          <w:rFonts w:ascii="Times New Roman" w:hAnsi="Times New Roman" w:cs="Times New Roman"/>
          <w:b/>
          <w:noProof/>
          <w:sz w:val="16"/>
          <w:szCs w:val="24"/>
          <w:lang w:eastAsia="hu-HU"/>
        </w:rPr>
        <w:t xml:space="preserve"> </w:t>
      </w:r>
      <w:r w:rsidR="0014234F">
        <w:rPr>
          <w:rFonts w:ascii="Times New Roman" w:hAnsi="Times New Roman" w:cs="Times New Roman"/>
          <w:b/>
          <w:noProof/>
          <w:sz w:val="16"/>
          <w:szCs w:val="24"/>
          <w:lang w:eastAsia="hu-HU"/>
        </w:rPr>
        <w:t>ú</w:t>
      </w:r>
      <w:r>
        <w:rPr>
          <w:rFonts w:ascii="Times New Roman" w:hAnsi="Times New Roman" w:cs="Times New Roman"/>
          <w:b/>
          <w:noProof/>
          <w:sz w:val="16"/>
          <w:szCs w:val="24"/>
          <w:lang w:eastAsia="hu-HU"/>
        </w:rPr>
        <w:t>tján</w:t>
      </w:r>
      <w:r w:rsidR="002E26DB">
        <w:rPr>
          <w:rFonts w:ascii="Times New Roman" w:hAnsi="Times New Roman" w:cs="Times New Roman"/>
          <w:b/>
          <w:noProof/>
          <w:sz w:val="16"/>
          <w:szCs w:val="24"/>
          <w:lang w:eastAsia="hu-HU"/>
        </w:rPr>
        <w:t xml:space="preserve">, elektronikus </w:t>
      </w:r>
      <w:r w:rsidR="0014234F">
        <w:rPr>
          <w:rFonts w:ascii="Times New Roman" w:hAnsi="Times New Roman" w:cs="Times New Roman"/>
          <w:b/>
          <w:noProof/>
          <w:sz w:val="16"/>
          <w:szCs w:val="24"/>
          <w:lang w:eastAsia="hu-HU"/>
        </w:rPr>
        <w:t xml:space="preserve">módon </w:t>
      </w:r>
      <w:r>
        <w:rPr>
          <w:rFonts w:ascii="Times New Roman" w:hAnsi="Times New Roman" w:cs="Times New Roman"/>
          <w:b/>
          <w:noProof/>
          <w:sz w:val="16"/>
          <w:szCs w:val="24"/>
          <w:lang w:eastAsia="hu-HU"/>
        </w:rPr>
        <w:t xml:space="preserve">válik hitelessé. </w:t>
      </w:r>
    </w:p>
    <w:sectPr w:rsidR="006946A9" w:rsidRPr="006946A9" w:rsidSect="00847F21">
      <w:footerReference w:type="default" r:id="rId9"/>
      <w:headerReference w:type="first" r:id="rId10"/>
      <w:footerReference w:type="first" r:id="rId11"/>
      <w:pgSz w:w="11906" w:h="16838"/>
      <w:pgMar w:top="709" w:right="720" w:bottom="709"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B43F5" w14:textId="77777777" w:rsidR="00534E20" w:rsidRDefault="00534E20" w:rsidP="00F3311A">
      <w:pPr>
        <w:spacing w:after="0" w:line="240" w:lineRule="auto"/>
      </w:pPr>
      <w:r>
        <w:separator/>
      </w:r>
    </w:p>
  </w:endnote>
  <w:endnote w:type="continuationSeparator" w:id="0">
    <w:p w14:paraId="0560AF35" w14:textId="77777777" w:rsidR="00534E20" w:rsidRDefault="00534E20" w:rsidP="00F33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2705490"/>
      <w:docPartObj>
        <w:docPartGallery w:val="Page Numbers (Top of Page)"/>
        <w:docPartUnique/>
      </w:docPartObj>
    </w:sdtPr>
    <w:sdtEndPr>
      <w:rPr>
        <w:rFonts w:ascii="Times New Roman" w:hAnsi="Times New Roman" w:cs="Times New Roman"/>
        <w:sz w:val="18"/>
      </w:rPr>
    </w:sdtEndPr>
    <w:sdtContent>
      <w:p w14:paraId="2C08DF06" w14:textId="5FFC37BD" w:rsidR="00847F21" w:rsidRPr="00847F21" w:rsidRDefault="00847F21" w:rsidP="00847F21">
        <w:pPr>
          <w:pStyle w:val="lfej"/>
          <w:jc w:val="center"/>
          <w:rPr>
            <w:rFonts w:ascii="Times New Roman" w:hAnsi="Times New Roman" w:cs="Times New Roman"/>
            <w:sz w:val="18"/>
          </w:rPr>
        </w:pPr>
        <w:r w:rsidRPr="002576F0">
          <w:rPr>
            <w:rFonts w:ascii="Times New Roman" w:hAnsi="Times New Roman" w:cs="Times New Roman"/>
            <w:sz w:val="18"/>
          </w:rPr>
          <w:fldChar w:fldCharType="begin"/>
        </w:r>
        <w:r w:rsidRPr="002576F0">
          <w:rPr>
            <w:rFonts w:ascii="Times New Roman" w:hAnsi="Times New Roman" w:cs="Times New Roman"/>
            <w:sz w:val="18"/>
          </w:rPr>
          <w:instrText>PAGE   \* MERGEFORMAT</w:instrText>
        </w:r>
        <w:r w:rsidRPr="002576F0">
          <w:rPr>
            <w:rFonts w:ascii="Times New Roman" w:hAnsi="Times New Roman" w:cs="Times New Roman"/>
            <w:sz w:val="18"/>
          </w:rPr>
          <w:fldChar w:fldCharType="separate"/>
        </w:r>
        <w:r w:rsidR="0035131A">
          <w:rPr>
            <w:rFonts w:ascii="Times New Roman" w:hAnsi="Times New Roman" w:cs="Times New Roman"/>
            <w:noProof/>
            <w:sz w:val="18"/>
          </w:rPr>
          <w:t>2</w:t>
        </w:r>
        <w:r w:rsidRPr="002576F0">
          <w:rPr>
            <w:rFonts w:ascii="Times New Roman" w:hAnsi="Times New Roman" w:cs="Times New Roman"/>
            <w:sz w:val="18"/>
          </w:rPr>
          <w:fldChar w:fldCharType="end"/>
        </w:r>
        <w:r>
          <w:rPr>
            <w:rFonts w:ascii="Times New Roman" w:hAnsi="Times New Roman" w:cs="Times New Roman"/>
            <w:sz w:val="18"/>
          </w:rPr>
          <w:t>. oldal</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9204690"/>
      <w:docPartObj>
        <w:docPartGallery w:val="Page Numbers (Top of Page)"/>
        <w:docPartUnique/>
      </w:docPartObj>
    </w:sdtPr>
    <w:sdtEndPr>
      <w:rPr>
        <w:rFonts w:ascii="Times New Roman" w:hAnsi="Times New Roman" w:cs="Times New Roman"/>
        <w:sz w:val="18"/>
      </w:rPr>
    </w:sdtEndPr>
    <w:sdtContent>
      <w:p w14:paraId="63D3CA2E" w14:textId="11907355" w:rsidR="008B3A02" w:rsidRPr="008B3A02" w:rsidRDefault="008B3A02" w:rsidP="008B3A02">
        <w:pPr>
          <w:pStyle w:val="lfej"/>
          <w:jc w:val="center"/>
          <w:rPr>
            <w:rFonts w:ascii="Times New Roman" w:hAnsi="Times New Roman" w:cs="Times New Roman"/>
            <w:sz w:val="18"/>
          </w:rPr>
        </w:pPr>
        <w:r w:rsidRPr="002576F0">
          <w:rPr>
            <w:rFonts w:ascii="Times New Roman" w:hAnsi="Times New Roman" w:cs="Times New Roman"/>
            <w:sz w:val="18"/>
          </w:rPr>
          <w:fldChar w:fldCharType="begin"/>
        </w:r>
        <w:r w:rsidRPr="002576F0">
          <w:rPr>
            <w:rFonts w:ascii="Times New Roman" w:hAnsi="Times New Roman" w:cs="Times New Roman"/>
            <w:sz w:val="18"/>
          </w:rPr>
          <w:instrText>PAGE   \* MERGEFORMAT</w:instrText>
        </w:r>
        <w:r w:rsidRPr="002576F0">
          <w:rPr>
            <w:rFonts w:ascii="Times New Roman" w:hAnsi="Times New Roman" w:cs="Times New Roman"/>
            <w:sz w:val="18"/>
          </w:rPr>
          <w:fldChar w:fldCharType="separate"/>
        </w:r>
        <w:r w:rsidR="0035131A">
          <w:rPr>
            <w:rFonts w:ascii="Times New Roman" w:hAnsi="Times New Roman" w:cs="Times New Roman"/>
            <w:noProof/>
            <w:sz w:val="18"/>
          </w:rPr>
          <w:t>1</w:t>
        </w:r>
        <w:r w:rsidRPr="002576F0">
          <w:rPr>
            <w:rFonts w:ascii="Times New Roman" w:hAnsi="Times New Roman" w:cs="Times New Roman"/>
            <w:sz w:val="18"/>
          </w:rPr>
          <w:fldChar w:fldCharType="end"/>
        </w:r>
        <w:r>
          <w:rPr>
            <w:rFonts w:ascii="Times New Roman" w:hAnsi="Times New Roman" w:cs="Times New Roman"/>
            <w:sz w:val="18"/>
          </w:rPr>
          <w:t>. oldal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95065" w14:textId="77777777" w:rsidR="00534E20" w:rsidRDefault="00534E20" w:rsidP="00F3311A">
      <w:pPr>
        <w:spacing w:after="0" w:line="240" w:lineRule="auto"/>
      </w:pPr>
      <w:r>
        <w:separator/>
      </w:r>
    </w:p>
  </w:footnote>
  <w:footnote w:type="continuationSeparator" w:id="0">
    <w:p w14:paraId="1D175D4E" w14:textId="77777777" w:rsidR="00534E20" w:rsidRDefault="00534E20" w:rsidP="00F3311A">
      <w:pPr>
        <w:spacing w:after="0" w:line="240" w:lineRule="auto"/>
      </w:pPr>
      <w:r>
        <w:continuationSeparator/>
      </w:r>
    </w:p>
  </w:footnote>
  <w:footnote w:id="1">
    <w:p w14:paraId="12BEFBC5" w14:textId="77777777" w:rsidR="00F3514B" w:rsidRPr="00F0723D" w:rsidRDefault="00F3514B" w:rsidP="00F3514B">
      <w:pPr>
        <w:spacing w:after="0" w:line="240" w:lineRule="auto"/>
        <w:jc w:val="both"/>
        <w:rPr>
          <w:rFonts w:ascii="Times New Roman" w:hAnsi="Times New Roman" w:cs="Times New Roman"/>
          <w:i/>
          <w:sz w:val="16"/>
          <w:szCs w:val="20"/>
        </w:rPr>
      </w:pPr>
      <w:r w:rsidRPr="00F0723D">
        <w:rPr>
          <w:rStyle w:val="Lbjegyzet-hivatkozs"/>
          <w:rFonts w:ascii="Times New Roman" w:hAnsi="Times New Roman" w:cs="Times New Roman"/>
          <w:i/>
          <w:sz w:val="16"/>
          <w:szCs w:val="20"/>
        </w:rPr>
        <w:footnoteRef/>
      </w:r>
      <w:r w:rsidRPr="00F0723D">
        <w:rPr>
          <w:rFonts w:ascii="Times New Roman" w:hAnsi="Times New Roman" w:cs="Times New Roman"/>
          <w:i/>
          <w:sz w:val="16"/>
          <w:szCs w:val="20"/>
        </w:rPr>
        <w:t xml:space="preserve"> Hszt. 6/A. § (4) A hivatásos állomány tagja az írásbeli jognyilatkozatok elektronikus aláírása és az elektronikus dokumentumok kézhezvételének visszaigazolása érdekében köteles az E-ügyintézési tv. </w:t>
      </w:r>
      <w:proofErr w:type="gramStart"/>
      <w:r w:rsidRPr="00F0723D">
        <w:rPr>
          <w:rFonts w:ascii="Times New Roman" w:hAnsi="Times New Roman" w:cs="Times New Roman"/>
          <w:i/>
          <w:sz w:val="16"/>
          <w:szCs w:val="20"/>
        </w:rPr>
        <w:t>szerinti</w:t>
      </w:r>
      <w:proofErr w:type="gramEnd"/>
      <w:r w:rsidRPr="00F0723D">
        <w:rPr>
          <w:rFonts w:ascii="Times New Roman" w:hAnsi="Times New Roman" w:cs="Times New Roman"/>
          <w:i/>
          <w:sz w:val="16"/>
          <w:szCs w:val="20"/>
        </w:rPr>
        <w:t>, a Kormány által kötelezően biztosított elektronikus azonosítási szolgáltatással és az ehhez tartozó biztonságos kézbesítési szolgáltatásra alkalmas tárhellyel rendelkezni, és a biztonságos kézbesítési szolgáltatásra alkalmas elektronikus elérhetőségét a foglalkoztatójával közölni. A hivatásos állomány tagja e kötelezettségét - ha törvény eltérően nem rendelkezik - a kinevezését követő tizenöt napon belül köteles teljesíteni.</w:t>
      </w:r>
    </w:p>
    <w:p w14:paraId="43CD6D4A" w14:textId="77777777" w:rsidR="00F3514B" w:rsidRPr="00F0723D" w:rsidRDefault="00F3514B" w:rsidP="00F3514B">
      <w:pPr>
        <w:autoSpaceDE w:val="0"/>
        <w:autoSpaceDN w:val="0"/>
        <w:adjustRightInd w:val="0"/>
        <w:spacing w:after="0" w:line="240" w:lineRule="auto"/>
        <w:jc w:val="both"/>
        <w:rPr>
          <w:rFonts w:ascii="Times New Roman" w:hAnsi="Times New Roman" w:cs="Times New Roman"/>
          <w:i/>
          <w:sz w:val="16"/>
          <w:szCs w:val="20"/>
        </w:rPr>
      </w:pPr>
    </w:p>
  </w:footnote>
  <w:footnote w:id="2">
    <w:p w14:paraId="3AE6769E" w14:textId="77777777" w:rsidR="00F3514B" w:rsidRPr="00F0723D" w:rsidRDefault="00F3514B" w:rsidP="00F3514B">
      <w:pPr>
        <w:pStyle w:val="Lbjegyzetszveg"/>
        <w:jc w:val="both"/>
        <w:rPr>
          <w:i/>
          <w:sz w:val="16"/>
        </w:rPr>
      </w:pPr>
      <w:r w:rsidRPr="00F0723D">
        <w:rPr>
          <w:rStyle w:val="Lbjegyzet-hivatkozs"/>
          <w:rFonts w:ascii="Times New Roman" w:hAnsi="Times New Roman" w:cs="Times New Roman"/>
          <w:i/>
          <w:sz w:val="16"/>
        </w:rPr>
        <w:footnoteRef/>
      </w:r>
      <w:r w:rsidRPr="00F0723D">
        <w:rPr>
          <w:rFonts w:ascii="Times New Roman" w:hAnsi="Times New Roman" w:cs="Times New Roman"/>
          <w:i/>
          <w:sz w:val="16"/>
        </w:rPr>
        <w:t xml:space="preserve"> </w:t>
      </w:r>
      <w:r w:rsidRPr="00F0723D">
        <w:rPr>
          <w:rFonts w:ascii="Times New Roman" w:hAnsi="Times New Roman" w:cs="Times New Roman"/>
          <w:bCs/>
          <w:i/>
          <w:sz w:val="16"/>
        </w:rPr>
        <w:t>Hszt. 362/C.§</w:t>
      </w:r>
      <w:r w:rsidRPr="00F0723D">
        <w:rPr>
          <w:rFonts w:ascii="Times New Roman" w:hAnsi="Times New Roman" w:cs="Times New Roman"/>
          <w:b/>
          <w:bCs/>
          <w:i/>
          <w:sz w:val="16"/>
        </w:rPr>
        <w:t xml:space="preserve"> </w:t>
      </w:r>
      <w:r w:rsidRPr="00F0723D">
        <w:rPr>
          <w:rFonts w:ascii="Times New Roman" w:hAnsi="Times New Roman" w:cs="Times New Roman"/>
          <w:i/>
          <w:sz w:val="16"/>
        </w:rPr>
        <w:t>A hivatásos állomány 2017. április 30-án szolgálati jogviszonyban álló tagja a 6/A. § (4) bekezdése szerinti szolgáltatással 2017. május 1-jétől köteles rendelkezni.</w:t>
      </w:r>
    </w:p>
  </w:footnote>
  <w:footnote w:id="3">
    <w:p w14:paraId="366150DC" w14:textId="77777777" w:rsidR="00DA4A30" w:rsidRDefault="00DA4A30" w:rsidP="00DA4A30">
      <w:pPr>
        <w:pStyle w:val="Lbjegyzetszveg"/>
      </w:pPr>
      <w:r w:rsidRPr="00F0723D">
        <w:rPr>
          <w:rStyle w:val="Lbjegyzet-hivatkozs"/>
          <w:rFonts w:ascii="Times New Roman" w:hAnsi="Times New Roman" w:cs="Times New Roman"/>
          <w:i/>
          <w:sz w:val="16"/>
        </w:rPr>
        <w:footnoteRef/>
      </w:r>
      <w:r>
        <w:rPr>
          <w:rFonts w:ascii="Times New Roman" w:hAnsi="Times New Roman" w:cs="Times New Roman"/>
          <w:i/>
          <w:sz w:val="16"/>
        </w:rPr>
        <w:t xml:space="preserve"> </w:t>
      </w:r>
      <w:r w:rsidR="00FA0E44">
        <w:rPr>
          <w:rFonts w:ascii="Times New Roman" w:hAnsi="Times New Roman" w:cs="Times New Roman"/>
          <w:i/>
          <w:sz w:val="16"/>
        </w:rPr>
        <w:t>X-el jelölje</w:t>
      </w:r>
      <w:r w:rsidRPr="00F0723D">
        <w:rPr>
          <w:rFonts w:ascii="Times New Roman" w:hAnsi="Times New Roman" w:cs="Times New Roman"/>
          <w:i/>
          <w:sz w:val="16"/>
        </w:rPr>
        <w:t>, a hozzájárulástól függően.</w:t>
      </w:r>
      <w:r w:rsidRPr="00F0723D">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156C9" w14:textId="7C00840E" w:rsidR="002576F0" w:rsidRDefault="0035131A">
    <w:pPr>
      <w:pStyle w:val="lfej"/>
    </w:pPr>
    <w:r w:rsidRPr="0043192C">
      <w:rPr>
        <w:rFonts w:ascii="Times New Roman" w:hAnsi="Times New Roman" w:cs="Times New Roman"/>
        <w:b/>
        <w:noProof/>
        <w:color w:val="806000" w:themeColor="accent4" w:themeShade="80"/>
        <w:sz w:val="24"/>
        <w:lang w:eastAsia="hu-HU"/>
      </w:rPr>
      <mc:AlternateContent>
        <mc:Choice Requires="wpg">
          <w:drawing>
            <wp:anchor distT="0" distB="0" distL="114300" distR="114300" simplePos="0" relativeHeight="251659264" behindDoc="0" locked="0" layoutInCell="1" allowOverlap="1" wp14:anchorId="3AD71741" wp14:editId="68A3F05A">
              <wp:simplePos x="0" y="0"/>
              <wp:positionH relativeFrom="margin">
                <wp:posOffset>0</wp:posOffset>
              </wp:positionH>
              <wp:positionV relativeFrom="paragraph">
                <wp:posOffset>0</wp:posOffset>
              </wp:positionV>
              <wp:extent cx="6596365" cy="829945"/>
              <wp:effectExtent l="0" t="0" r="33655" b="27305"/>
              <wp:wrapNone/>
              <wp:docPr id="60" name="Csoportba foglalás 60"/>
              <wp:cNvGraphicFramePr/>
              <a:graphic xmlns:a="http://schemas.openxmlformats.org/drawingml/2006/main">
                <a:graphicData uri="http://schemas.microsoft.com/office/word/2010/wordprocessingGroup">
                  <wpg:wgp>
                    <wpg:cNvGrpSpPr/>
                    <wpg:grpSpPr>
                      <a:xfrm>
                        <a:off x="0" y="0"/>
                        <a:ext cx="6596365" cy="829945"/>
                        <a:chOff x="0" y="0"/>
                        <a:chExt cx="6647313" cy="830253"/>
                      </a:xfrm>
                    </wpg:grpSpPr>
                    <wps:wsp>
                      <wps:cNvPr id="11" name="Folyamatábra: Dokumentum 11"/>
                      <wps:cNvSpPr/>
                      <wps:spPr>
                        <a:xfrm>
                          <a:off x="0" y="0"/>
                          <a:ext cx="6636412" cy="830253"/>
                        </a:xfrm>
                        <a:prstGeom prst="flowChartDocument">
                          <a:avLst/>
                        </a:prstGeom>
                        <a:noFill/>
                        <a:ln>
                          <a:gradFill flip="none" rotWithShape="1">
                            <a:gsLst>
                              <a:gs pos="0">
                                <a:schemeClr val="tx1"/>
                              </a:gs>
                              <a:gs pos="75000">
                                <a:schemeClr val="bg1"/>
                              </a:gs>
                            </a:gsLst>
                            <a:lin ang="0" scaled="1"/>
                            <a:tileRect/>
                          </a:gra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Kép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81887" y="40943"/>
                          <a:ext cx="328930" cy="692150"/>
                        </a:xfrm>
                        <a:prstGeom prst="rect">
                          <a:avLst/>
                        </a:prstGeom>
                      </pic:spPr>
                    </pic:pic>
                    <wps:wsp>
                      <wps:cNvPr id="1" name="Szövegdoboz 2"/>
                      <wps:cNvSpPr txBox="1">
                        <a:spLocks noChangeArrowheads="1"/>
                      </wps:cNvSpPr>
                      <wps:spPr bwMode="auto">
                        <a:xfrm>
                          <a:off x="532212" y="131194"/>
                          <a:ext cx="5781958" cy="565923"/>
                        </a:xfrm>
                        <a:prstGeom prst="rect">
                          <a:avLst/>
                        </a:prstGeom>
                        <a:noFill/>
                        <a:ln w="9525">
                          <a:noFill/>
                          <a:miter lim="800000"/>
                          <a:headEnd/>
                          <a:tailEnd/>
                        </a:ln>
                      </wps:spPr>
                      <wps:txbx>
                        <w:txbxContent>
                          <w:p w14:paraId="266C4E3B" w14:textId="77777777" w:rsidR="0035131A" w:rsidRPr="00B47963" w:rsidRDefault="0035131A" w:rsidP="0035131A">
                            <w:pPr>
                              <w:spacing w:after="0" w:line="276" w:lineRule="auto"/>
                              <w:rPr>
                                <w:rFonts w:ascii="Times New Roman" w:hAnsi="Times New Roman" w:cs="Times New Roman"/>
                                <w:b/>
                                <w:smallCaps/>
                                <w:color w:val="000000" w:themeColor="text1"/>
                                <w:spacing w:val="30"/>
                                <w:sz w:val="32"/>
                                <w:szCs w:val="25"/>
                              </w:rPr>
                            </w:pPr>
                            <w:r w:rsidRPr="00B47963">
                              <w:rPr>
                                <w:rFonts w:ascii="Times New Roman" w:hAnsi="Times New Roman" w:cs="Times New Roman"/>
                                <w:b/>
                                <w:smallCaps/>
                                <w:color w:val="000000" w:themeColor="text1"/>
                                <w:spacing w:val="30"/>
                                <w:sz w:val="32"/>
                                <w:szCs w:val="25"/>
                              </w:rPr>
                              <w:t>Országos Rendőr-főkapitányság</w:t>
                            </w:r>
                          </w:p>
                          <w:p w14:paraId="24020181" w14:textId="77777777" w:rsidR="0035131A" w:rsidRPr="00B47963" w:rsidRDefault="0035131A" w:rsidP="0035131A">
                            <w:pPr>
                              <w:spacing w:after="0" w:line="276" w:lineRule="auto"/>
                              <w:rPr>
                                <w:rFonts w:ascii="Times New Roman" w:hAnsi="Times New Roman" w:cs="Times New Roman"/>
                                <w:b/>
                                <w:smallCaps/>
                                <w:color w:val="000000" w:themeColor="text1"/>
                                <w:spacing w:val="30"/>
                                <w:sz w:val="32"/>
                                <w:szCs w:val="25"/>
                                <w14:reflection w14:blurRad="6350" w14:stA="60000" w14:stPos="0" w14:endA="900" w14:endPos="58000" w14:dist="0" w14:dir="5400000" w14:fadeDir="5400000" w14:sx="100000" w14:sy="-100000" w14:kx="0" w14:ky="0" w14:algn="bl"/>
                              </w:rPr>
                            </w:pPr>
                            <w:r w:rsidRPr="00B47963">
                              <w:rPr>
                                <w:rFonts w:ascii="Times New Roman" w:hAnsi="Times New Roman" w:cs="Times New Roman"/>
                                <w:b/>
                                <w:smallCaps/>
                                <w:color w:val="000000" w:themeColor="text1"/>
                                <w:spacing w:val="30"/>
                                <w:sz w:val="32"/>
                                <w:szCs w:val="25"/>
                                <w14:reflection w14:blurRad="6350" w14:stA="60000" w14:stPos="0" w14:endA="900" w14:endPos="58000" w14:dist="0" w14:dir="5400000" w14:fadeDir="5400000" w14:sx="100000" w14:sy="-100000" w14:kx="0" w14:ky="0" w14:algn="bl"/>
                              </w:rPr>
                              <w:t>Személyügyi Főigazgatóság</w:t>
                            </w:r>
                          </w:p>
                        </w:txbxContent>
                      </wps:txbx>
                      <wps:bodyPr rot="0" vert="horz" wrap="square" lIns="0" tIns="0" rIns="0" bIns="0" anchor="ctr" anchorCtr="0">
                        <a:noAutofit/>
                      </wps:bodyPr>
                    </wps:wsp>
                    <wps:wsp>
                      <wps:cNvPr id="59" name="Egyenes összekötő 59"/>
                      <wps:cNvCnPr/>
                      <wps:spPr>
                        <a:xfrm flipV="1">
                          <a:off x="532263" y="395785"/>
                          <a:ext cx="6115050" cy="12700"/>
                        </a:xfrm>
                        <a:prstGeom prst="line">
                          <a:avLst/>
                        </a:prstGeom>
                        <a:gradFill flip="none" rotWithShape="1">
                          <a:gsLst>
                            <a:gs pos="0">
                              <a:schemeClr val="bg1">
                                <a:alpha val="50000"/>
                              </a:schemeClr>
                            </a:gs>
                            <a:gs pos="100000">
                              <a:schemeClr val="accent4">
                                <a:lumMod val="50000"/>
                                <a:alpha val="50000"/>
                              </a:schemeClr>
                            </a:gs>
                          </a:gsLst>
                          <a:lin ang="0" scaled="1"/>
                          <a:tileRect/>
                        </a:gradFill>
                        <a:ln>
                          <a:gradFill flip="none" rotWithShape="1">
                            <a:gsLst>
                              <a:gs pos="40000">
                                <a:schemeClr val="tx1"/>
                              </a:gs>
                              <a:gs pos="72000">
                                <a:schemeClr val="bg1">
                                  <a:alpha val="0"/>
                                </a:schemeClr>
                              </a:gs>
                            </a:gsLst>
                            <a:lin ang="0" scaled="1"/>
                            <a:tileRect/>
                          </a:gradFill>
                        </a:ln>
                      </wps:spPr>
                      <wps:style>
                        <a:lnRef idx="2">
                          <a:schemeClr val="accent4">
                            <a:shade val="50000"/>
                          </a:schemeClr>
                        </a:lnRef>
                        <a:fillRef idx="1">
                          <a:schemeClr val="accent4"/>
                        </a:fillRef>
                        <a:effectRef idx="0">
                          <a:schemeClr val="accent4"/>
                        </a:effectRef>
                        <a:fontRef idx="minor">
                          <a:schemeClr val="lt1"/>
                        </a:fontRef>
                      </wps:style>
                      <wps:bodyPr/>
                    </wps:wsp>
                  </wpg:wgp>
                </a:graphicData>
              </a:graphic>
              <wp14:sizeRelH relativeFrom="margin">
                <wp14:pctWidth>0</wp14:pctWidth>
              </wp14:sizeRelH>
              <wp14:sizeRelV relativeFrom="margin">
                <wp14:pctHeight>0</wp14:pctHeight>
              </wp14:sizeRelV>
            </wp:anchor>
          </w:drawing>
        </mc:Choice>
        <mc:Fallback>
          <w:pict>
            <v:group w14:anchorId="3AD71741" id="Csoportba foglalás 60" o:spid="_x0000_s1026" style="position:absolute;margin-left:0;margin-top:0;width:519.4pt;height:65.35pt;z-index:251659264;mso-position-horizontal-relative:margin;mso-width-relative:margin;mso-height-relative:margin" coordsize="66473,83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olyamatábra: Dokumentum 11" o:spid="_x0000_s1027" type="#_x0000_t114" style="position:absolute;width:66364;height:8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" fill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8" o:spid="_x0000_s1028" type="#_x0000_t75" style="position:absolute;left:818;top:409;width:3290;height:69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">
                <v:imagedata r:id="rId2" o:title=""/>
                <v:path arrowok="t"/>
              </v:shape>
              <v:shapetype id="_x0000_t202" coordsize="21600,21600" o:spt="202" path="m,l,21600r21600,l21600,xe">
                <v:stroke joinstyle="miter"/>
                <v:path gradientshapeok="t" o:connecttype="rect"/>
              </v:shapetype>
              <v:shape id="Szövegdoboz 2" o:spid="_x0000_s1029" type="#_x0000_t202" style="position:absolute;left:5322;top:1311;width:57819;height:5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" filled="f" stroked="f">
                <v:textbox inset="0,0,0,0">
                  <w:txbxContent>
                    <w:p w14:paraId="266C4E3B" w14:textId="77777777" w:rsidR="0035131A" w:rsidRPr="00B47963" w:rsidRDefault="0035131A" w:rsidP="0035131A">
                      <w:pPr>
                        <w:spacing w:after="0" w:line="276" w:lineRule="auto"/>
                        <w:rPr>
                          <w:rFonts w:ascii="Times New Roman" w:hAnsi="Times New Roman" w:cs="Times New Roman"/>
                          <w:b/>
                          <w:smallCaps/>
                          <w:color w:val="000000" w:themeColor="text1"/>
                          <w:spacing w:val="30"/>
                          <w:sz w:val="32"/>
                          <w:szCs w:val="25"/>
                        </w:rPr>
                      </w:pPr>
                      <w:r w:rsidRPr="00B47963">
                        <w:rPr>
                          <w:rFonts w:ascii="Times New Roman" w:hAnsi="Times New Roman" w:cs="Times New Roman"/>
                          <w:b/>
                          <w:smallCaps/>
                          <w:color w:val="000000" w:themeColor="text1"/>
                          <w:spacing w:val="30"/>
                          <w:sz w:val="32"/>
                          <w:szCs w:val="25"/>
                        </w:rPr>
                        <w:t>Országos Rendőr-főkapitányság</w:t>
                      </w:r>
                    </w:p>
                    <w:p w14:paraId="24020181" w14:textId="77777777" w:rsidR="0035131A" w:rsidRPr="00B47963" w:rsidRDefault="0035131A" w:rsidP="0035131A">
                      <w:pPr>
                        <w:spacing w:after="0" w:line="276" w:lineRule="auto"/>
                        <w:rPr>
                          <w:rFonts w:ascii="Times New Roman" w:hAnsi="Times New Roman" w:cs="Times New Roman"/>
                          <w:b/>
                          <w:smallCaps/>
                          <w:color w:val="000000" w:themeColor="text1"/>
                          <w:spacing w:val="30"/>
                          <w:sz w:val="32"/>
                          <w:szCs w:val="25"/>
                          <w14:reflection w14:blurRad="6350" w14:stA="60000" w14:stPos="0" w14:endA="900" w14:endPos="58000" w14:dist="0" w14:dir="5400000" w14:fadeDir="5400000" w14:sx="100000" w14:sy="-100000" w14:kx="0" w14:ky="0" w14:algn="bl"/>
                        </w:rPr>
                      </w:pPr>
                      <w:r w:rsidRPr="00B47963">
                        <w:rPr>
                          <w:rFonts w:ascii="Times New Roman" w:hAnsi="Times New Roman" w:cs="Times New Roman"/>
                          <w:b/>
                          <w:smallCaps/>
                          <w:color w:val="000000" w:themeColor="text1"/>
                          <w:spacing w:val="30"/>
                          <w:sz w:val="32"/>
                          <w:szCs w:val="25"/>
                          <w14:reflection w14:blurRad="6350" w14:stA="60000" w14:stPos="0" w14:endA="900" w14:endPos="58000" w14:dist="0" w14:dir="5400000" w14:fadeDir="5400000" w14:sx="100000" w14:sy="-100000" w14:kx="0" w14:ky="0" w14:algn="bl"/>
                        </w:rPr>
                        <w:t>Személyügyi Főigazgatóság</w:t>
                      </w:r>
                    </w:p>
                  </w:txbxContent>
                </v:textbox>
              </v:shape>
              <v:line id="Egyenes összekötő 59" o:spid="_x0000_s1030" style="position:absolute;flip:y;visibility:visible;mso-wrap-style:square" from="5322,3957" to="66473,4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" filled="t" fillcolor="white [3212]" strokeweight="1pt">
                <v:fill opacity=".5" color2="#7f5f00 [1607]" o:opacity2=".5" rotate="t" angle="90" focus="100%" type="gradient"/>
                <v:stroke joinstyle="miter"/>
              </v:lin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36FF9"/>
    <w:multiLevelType w:val="hybridMultilevel"/>
    <w:tmpl w:val="B9CC6E56"/>
    <w:lvl w:ilvl="0" w:tplc="66124D84">
      <w:start w:val="9"/>
      <w:numFmt w:val="decimal"/>
      <w:lvlText w:val="%1."/>
      <w:lvlJc w:val="left"/>
      <w:pPr>
        <w:ind w:left="50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0D85D25"/>
    <w:multiLevelType w:val="hybridMultilevel"/>
    <w:tmpl w:val="2DEE517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04E77A4"/>
    <w:multiLevelType w:val="hybridMultilevel"/>
    <w:tmpl w:val="574ED386"/>
    <w:lvl w:ilvl="0" w:tplc="1C44CCE0">
      <w:start w:val="5"/>
      <w:numFmt w:val="decimal"/>
      <w:lvlText w:val="%1."/>
      <w:lvlJc w:val="left"/>
      <w:pPr>
        <w:ind w:left="50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29C75BF"/>
    <w:multiLevelType w:val="hybridMultilevel"/>
    <w:tmpl w:val="E5046DEA"/>
    <w:lvl w:ilvl="0" w:tplc="87E00F74">
      <w:start w:val="3"/>
      <w:numFmt w:val="decimal"/>
      <w:lvlText w:val="%1."/>
      <w:lvlJc w:val="left"/>
      <w:pPr>
        <w:ind w:left="50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9391CF8"/>
    <w:multiLevelType w:val="hybridMultilevel"/>
    <w:tmpl w:val="3D52E07E"/>
    <w:lvl w:ilvl="0" w:tplc="708E6350">
      <w:start w:val="8"/>
      <w:numFmt w:val="decimal"/>
      <w:lvlText w:val="%1."/>
      <w:lvlJc w:val="left"/>
      <w:pPr>
        <w:ind w:left="50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9DF7D2F"/>
    <w:multiLevelType w:val="hybridMultilevel"/>
    <w:tmpl w:val="9D848262"/>
    <w:lvl w:ilvl="0" w:tplc="C742C94E">
      <w:start w:val="9"/>
      <w:numFmt w:val="decimal"/>
      <w:lvlText w:val="%1."/>
      <w:lvlJc w:val="left"/>
      <w:pPr>
        <w:ind w:left="50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DBA79F0"/>
    <w:multiLevelType w:val="hybridMultilevel"/>
    <w:tmpl w:val="DBDE85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27C0592"/>
    <w:multiLevelType w:val="hybridMultilevel"/>
    <w:tmpl w:val="C5D6315C"/>
    <w:lvl w:ilvl="0" w:tplc="A0AE9BB8">
      <w:start w:val="7"/>
      <w:numFmt w:val="decimal"/>
      <w:lvlText w:val="%1."/>
      <w:lvlJc w:val="left"/>
      <w:pPr>
        <w:ind w:left="50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5F401F6"/>
    <w:multiLevelType w:val="hybridMultilevel"/>
    <w:tmpl w:val="B1D4A12E"/>
    <w:lvl w:ilvl="0" w:tplc="6A722E6C">
      <w:start w:val="10"/>
      <w:numFmt w:val="decimal"/>
      <w:lvlText w:val="%1."/>
      <w:lvlJc w:val="left"/>
      <w:pPr>
        <w:ind w:left="50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67F5AE5"/>
    <w:multiLevelType w:val="hybridMultilevel"/>
    <w:tmpl w:val="88F0E172"/>
    <w:lvl w:ilvl="0" w:tplc="159A2F28">
      <w:start w:val="11"/>
      <w:numFmt w:val="decimal"/>
      <w:lvlText w:val="%1."/>
      <w:lvlJc w:val="left"/>
      <w:pPr>
        <w:ind w:left="50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7514D1B"/>
    <w:multiLevelType w:val="hybridMultilevel"/>
    <w:tmpl w:val="6F766430"/>
    <w:lvl w:ilvl="0" w:tplc="040E000F">
      <w:start w:val="1"/>
      <w:numFmt w:val="decimal"/>
      <w:lvlText w:val="%1."/>
      <w:lvlJc w:val="left"/>
      <w:pPr>
        <w:ind w:left="502" w:hanging="360"/>
      </w:p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1" w15:restartNumberingAfterBreak="0">
    <w:nsid w:val="3B1B3DA4"/>
    <w:multiLevelType w:val="hybridMultilevel"/>
    <w:tmpl w:val="0A22061C"/>
    <w:lvl w:ilvl="0" w:tplc="F380FFA8">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12" w15:restartNumberingAfterBreak="0">
    <w:nsid w:val="515B501D"/>
    <w:multiLevelType w:val="hybridMultilevel"/>
    <w:tmpl w:val="75885DAC"/>
    <w:lvl w:ilvl="0" w:tplc="F5429006">
      <w:start w:val="11"/>
      <w:numFmt w:val="decimal"/>
      <w:lvlText w:val="%1."/>
      <w:lvlJc w:val="left"/>
      <w:pPr>
        <w:ind w:left="50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E035913"/>
    <w:multiLevelType w:val="hybridMultilevel"/>
    <w:tmpl w:val="9DDA5E9E"/>
    <w:lvl w:ilvl="0" w:tplc="00D8C770">
      <w:start w:val="1"/>
      <w:numFmt w:val="decimal"/>
      <w:lvlText w:val="%1."/>
      <w:lvlJc w:val="left"/>
      <w:pPr>
        <w:ind w:left="720" w:hanging="360"/>
      </w:pPr>
      <w:rPr>
        <w:rFonts w:hint="default"/>
        <w:b/>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85C620A"/>
    <w:multiLevelType w:val="hybridMultilevel"/>
    <w:tmpl w:val="E4B8E80C"/>
    <w:lvl w:ilvl="0" w:tplc="EC620400">
      <w:start w:val="14"/>
      <w:numFmt w:val="decimal"/>
      <w:lvlText w:val="%1."/>
      <w:lvlJc w:val="left"/>
      <w:pPr>
        <w:ind w:left="50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99F44C9"/>
    <w:multiLevelType w:val="hybridMultilevel"/>
    <w:tmpl w:val="1F1AAF56"/>
    <w:lvl w:ilvl="0" w:tplc="0574B3A2">
      <w:start w:val="8"/>
      <w:numFmt w:val="decimal"/>
      <w:lvlText w:val="%1."/>
      <w:lvlJc w:val="left"/>
      <w:pPr>
        <w:ind w:left="50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B9636CF"/>
    <w:multiLevelType w:val="hybridMultilevel"/>
    <w:tmpl w:val="C27468E6"/>
    <w:lvl w:ilvl="0" w:tplc="32A2C7DC">
      <w:start w:val="13"/>
      <w:numFmt w:val="decimal"/>
      <w:lvlText w:val="%1."/>
      <w:lvlJc w:val="left"/>
      <w:pPr>
        <w:ind w:left="50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70152B87"/>
    <w:multiLevelType w:val="hybridMultilevel"/>
    <w:tmpl w:val="0E20391E"/>
    <w:lvl w:ilvl="0" w:tplc="1846A20A">
      <w:start w:val="6"/>
      <w:numFmt w:val="decimal"/>
      <w:lvlText w:val="%1."/>
      <w:lvlJc w:val="left"/>
      <w:pPr>
        <w:ind w:left="50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2F022C7"/>
    <w:multiLevelType w:val="hybridMultilevel"/>
    <w:tmpl w:val="5E80DF1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34159A1"/>
    <w:multiLevelType w:val="hybridMultilevel"/>
    <w:tmpl w:val="9C7E3A32"/>
    <w:lvl w:ilvl="0" w:tplc="2D405980">
      <w:start w:val="12"/>
      <w:numFmt w:val="decimal"/>
      <w:lvlText w:val="%1."/>
      <w:lvlJc w:val="left"/>
      <w:pPr>
        <w:ind w:left="50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D272174"/>
    <w:multiLevelType w:val="hybridMultilevel"/>
    <w:tmpl w:val="43FEBC90"/>
    <w:lvl w:ilvl="0" w:tplc="5E1A9704">
      <w:start w:val="2"/>
      <w:numFmt w:val="decimal"/>
      <w:lvlText w:val="%1."/>
      <w:lvlJc w:val="left"/>
      <w:pPr>
        <w:ind w:left="50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D54526F"/>
    <w:multiLevelType w:val="hybridMultilevel"/>
    <w:tmpl w:val="7ED65D02"/>
    <w:lvl w:ilvl="0" w:tplc="953CC472">
      <w:start w:val="4"/>
      <w:numFmt w:val="decimal"/>
      <w:lvlText w:val="%1."/>
      <w:lvlJc w:val="left"/>
      <w:pPr>
        <w:ind w:left="50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6"/>
  </w:num>
  <w:num w:numId="3">
    <w:abstractNumId w:val="10"/>
  </w:num>
  <w:num w:numId="4">
    <w:abstractNumId w:val="20"/>
  </w:num>
  <w:num w:numId="5">
    <w:abstractNumId w:val="3"/>
  </w:num>
  <w:num w:numId="6">
    <w:abstractNumId w:val="21"/>
  </w:num>
  <w:num w:numId="7">
    <w:abstractNumId w:val="2"/>
  </w:num>
  <w:num w:numId="8">
    <w:abstractNumId w:val="17"/>
  </w:num>
  <w:num w:numId="9">
    <w:abstractNumId w:val="7"/>
  </w:num>
  <w:num w:numId="10">
    <w:abstractNumId w:val="15"/>
  </w:num>
  <w:num w:numId="11">
    <w:abstractNumId w:val="5"/>
  </w:num>
  <w:num w:numId="12">
    <w:abstractNumId w:val="8"/>
  </w:num>
  <w:num w:numId="13">
    <w:abstractNumId w:val="9"/>
  </w:num>
  <w:num w:numId="14">
    <w:abstractNumId w:val="19"/>
  </w:num>
  <w:num w:numId="15">
    <w:abstractNumId w:val="16"/>
  </w:num>
  <w:num w:numId="16">
    <w:abstractNumId w:val="14"/>
  </w:num>
  <w:num w:numId="17">
    <w:abstractNumId w:val="0"/>
  </w:num>
  <w:num w:numId="18">
    <w:abstractNumId w:val="4"/>
  </w:num>
  <w:num w:numId="19">
    <w:abstractNumId w:val="12"/>
  </w:num>
  <w:num w:numId="20">
    <w:abstractNumId w:val="18"/>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895"/>
    <w:rsid w:val="00033E7E"/>
    <w:rsid w:val="000642AB"/>
    <w:rsid w:val="0008318F"/>
    <w:rsid w:val="000966E4"/>
    <w:rsid w:val="000B4EC6"/>
    <w:rsid w:val="000D6832"/>
    <w:rsid w:val="000F74B6"/>
    <w:rsid w:val="0014234F"/>
    <w:rsid w:val="00156D96"/>
    <w:rsid w:val="001637CE"/>
    <w:rsid w:val="00164469"/>
    <w:rsid w:val="0016550F"/>
    <w:rsid w:val="00181B6F"/>
    <w:rsid w:val="0018242E"/>
    <w:rsid w:val="002460F5"/>
    <w:rsid w:val="00255802"/>
    <w:rsid w:val="002576F0"/>
    <w:rsid w:val="00287B19"/>
    <w:rsid w:val="002B2C15"/>
    <w:rsid w:val="002B5D19"/>
    <w:rsid w:val="002E26DB"/>
    <w:rsid w:val="003123A0"/>
    <w:rsid w:val="00331D3A"/>
    <w:rsid w:val="0035131A"/>
    <w:rsid w:val="00365A3F"/>
    <w:rsid w:val="00383889"/>
    <w:rsid w:val="003C57B2"/>
    <w:rsid w:val="003D252D"/>
    <w:rsid w:val="003E64F0"/>
    <w:rsid w:val="00407CAA"/>
    <w:rsid w:val="0043192C"/>
    <w:rsid w:val="00434DFA"/>
    <w:rsid w:val="004641C2"/>
    <w:rsid w:val="00475340"/>
    <w:rsid w:val="004C24C1"/>
    <w:rsid w:val="004C297B"/>
    <w:rsid w:val="0050051B"/>
    <w:rsid w:val="0050241B"/>
    <w:rsid w:val="00505D97"/>
    <w:rsid w:val="00510519"/>
    <w:rsid w:val="005133A1"/>
    <w:rsid w:val="00534E20"/>
    <w:rsid w:val="00543914"/>
    <w:rsid w:val="00625006"/>
    <w:rsid w:val="00636748"/>
    <w:rsid w:val="00644B1F"/>
    <w:rsid w:val="00655895"/>
    <w:rsid w:val="00663636"/>
    <w:rsid w:val="0069315C"/>
    <w:rsid w:val="006946A9"/>
    <w:rsid w:val="006959FD"/>
    <w:rsid w:val="006B2E97"/>
    <w:rsid w:val="006B3DA4"/>
    <w:rsid w:val="006F228D"/>
    <w:rsid w:val="00712428"/>
    <w:rsid w:val="007176EC"/>
    <w:rsid w:val="0074551E"/>
    <w:rsid w:val="007B0792"/>
    <w:rsid w:val="007D7F7F"/>
    <w:rsid w:val="007E5F58"/>
    <w:rsid w:val="007E78F2"/>
    <w:rsid w:val="00805F70"/>
    <w:rsid w:val="0081208C"/>
    <w:rsid w:val="00847F21"/>
    <w:rsid w:val="008648AF"/>
    <w:rsid w:val="0088783F"/>
    <w:rsid w:val="008A5FE5"/>
    <w:rsid w:val="008B3A02"/>
    <w:rsid w:val="008C0CF4"/>
    <w:rsid w:val="008F1848"/>
    <w:rsid w:val="008F3301"/>
    <w:rsid w:val="009022B2"/>
    <w:rsid w:val="00903C73"/>
    <w:rsid w:val="00905B68"/>
    <w:rsid w:val="009320DB"/>
    <w:rsid w:val="009556D8"/>
    <w:rsid w:val="00972202"/>
    <w:rsid w:val="00976588"/>
    <w:rsid w:val="00982AFF"/>
    <w:rsid w:val="00994F1D"/>
    <w:rsid w:val="009956A7"/>
    <w:rsid w:val="009C5193"/>
    <w:rsid w:val="009D0FC0"/>
    <w:rsid w:val="009D5CEC"/>
    <w:rsid w:val="009E3D21"/>
    <w:rsid w:val="00A262E6"/>
    <w:rsid w:val="00A5385B"/>
    <w:rsid w:val="00A72F84"/>
    <w:rsid w:val="00A976CF"/>
    <w:rsid w:val="00AC2082"/>
    <w:rsid w:val="00AC3FA6"/>
    <w:rsid w:val="00AD778F"/>
    <w:rsid w:val="00AE073F"/>
    <w:rsid w:val="00AE23F8"/>
    <w:rsid w:val="00B20765"/>
    <w:rsid w:val="00B244BA"/>
    <w:rsid w:val="00B75658"/>
    <w:rsid w:val="00BC12EC"/>
    <w:rsid w:val="00BF535C"/>
    <w:rsid w:val="00C01531"/>
    <w:rsid w:val="00C420CF"/>
    <w:rsid w:val="00C9426A"/>
    <w:rsid w:val="00CA7E07"/>
    <w:rsid w:val="00CF3F99"/>
    <w:rsid w:val="00CF5A9A"/>
    <w:rsid w:val="00D22992"/>
    <w:rsid w:val="00D433F9"/>
    <w:rsid w:val="00D447A6"/>
    <w:rsid w:val="00D52659"/>
    <w:rsid w:val="00D60A87"/>
    <w:rsid w:val="00D65E8A"/>
    <w:rsid w:val="00D71E11"/>
    <w:rsid w:val="00D74EDE"/>
    <w:rsid w:val="00DA4A30"/>
    <w:rsid w:val="00DC0ADD"/>
    <w:rsid w:val="00DE2F83"/>
    <w:rsid w:val="00E53A97"/>
    <w:rsid w:val="00E60BAB"/>
    <w:rsid w:val="00E62E05"/>
    <w:rsid w:val="00E82A02"/>
    <w:rsid w:val="00E93A0B"/>
    <w:rsid w:val="00ED61DD"/>
    <w:rsid w:val="00EE27D3"/>
    <w:rsid w:val="00EE3414"/>
    <w:rsid w:val="00EF74EB"/>
    <w:rsid w:val="00EF7BEC"/>
    <w:rsid w:val="00F0723D"/>
    <w:rsid w:val="00F3311A"/>
    <w:rsid w:val="00F3514B"/>
    <w:rsid w:val="00F8033F"/>
    <w:rsid w:val="00FA0E44"/>
    <w:rsid w:val="00FD27A4"/>
    <w:rsid w:val="00FF69D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5FED3A4"/>
  <w15:chartTrackingRefBased/>
  <w15:docId w15:val="{5926F72D-F661-402B-BE1E-8C7084393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B4EC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3311A"/>
    <w:pPr>
      <w:tabs>
        <w:tab w:val="center" w:pos="4536"/>
        <w:tab w:val="right" w:pos="9072"/>
      </w:tabs>
      <w:spacing w:after="0" w:line="240" w:lineRule="auto"/>
    </w:pPr>
  </w:style>
  <w:style w:type="character" w:customStyle="1" w:styleId="lfejChar">
    <w:name w:val="Élőfej Char"/>
    <w:basedOn w:val="Bekezdsalapbettpusa"/>
    <w:link w:val="lfej"/>
    <w:uiPriority w:val="99"/>
    <w:rsid w:val="00F3311A"/>
  </w:style>
  <w:style w:type="paragraph" w:styleId="llb">
    <w:name w:val="footer"/>
    <w:basedOn w:val="Norml"/>
    <w:link w:val="llbChar"/>
    <w:uiPriority w:val="99"/>
    <w:unhideWhenUsed/>
    <w:rsid w:val="007E78F2"/>
    <w:pPr>
      <w:tabs>
        <w:tab w:val="center" w:pos="4536"/>
        <w:tab w:val="right" w:pos="9072"/>
      </w:tabs>
      <w:spacing w:after="0" w:line="240" w:lineRule="auto"/>
    </w:pPr>
  </w:style>
  <w:style w:type="character" w:customStyle="1" w:styleId="llbChar">
    <w:name w:val="Élőláb Char"/>
    <w:basedOn w:val="Bekezdsalapbettpusa"/>
    <w:link w:val="llb"/>
    <w:uiPriority w:val="99"/>
    <w:rsid w:val="007E78F2"/>
  </w:style>
  <w:style w:type="paragraph" w:styleId="Buborkszveg">
    <w:name w:val="Balloon Text"/>
    <w:basedOn w:val="Norml"/>
    <w:link w:val="BuborkszvegChar"/>
    <w:uiPriority w:val="99"/>
    <w:semiHidden/>
    <w:unhideWhenUsed/>
    <w:rsid w:val="007E78F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E78F2"/>
    <w:rPr>
      <w:rFonts w:ascii="Segoe UI" w:hAnsi="Segoe UI" w:cs="Segoe UI"/>
      <w:sz w:val="18"/>
      <w:szCs w:val="18"/>
    </w:rPr>
  </w:style>
  <w:style w:type="table" w:styleId="Rcsostblzat">
    <w:name w:val="Table Grid"/>
    <w:basedOn w:val="Normltblzat"/>
    <w:uiPriority w:val="39"/>
    <w:rsid w:val="000B4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0966E4"/>
    <w:pPr>
      <w:ind w:left="720"/>
      <w:contextualSpacing/>
    </w:pPr>
  </w:style>
  <w:style w:type="character" w:styleId="Jegyzethivatkozs">
    <w:name w:val="annotation reference"/>
    <w:basedOn w:val="Bekezdsalapbettpusa"/>
    <w:uiPriority w:val="99"/>
    <w:semiHidden/>
    <w:unhideWhenUsed/>
    <w:rsid w:val="00505D97"/>
    <w:rPr>
      <w:sz w:val="16"/>
      <w:szCs w:val="16"/>
    </w:rPr>
  </w:style>
  <w:style w:type="paragraph" w:styleId="Jegyzetszveg">
    <w:name w:val="annotation text"/>
    <w:basedOn w:val="Norml"/>
    <w:link w:val="JegyzetszvegChar"/>
    <w:uiPriority w:val="99"/>
    <w:semiHidden/>
    <w:unhideWhenUsed/>
    <w:rsid w:val="00505D97"/>
    <w:pPr>
      <w:spacing w:line="240" w:lineRule="auto"/>
    </w:pPr>
    <w:rPr>
      <w:sz w:val="20"/>
      <w:szCs w:val="20"/>
    </w:rPr>
  </w:style>
  <w:style w:type="character" w:customStyle="1" w:styleId="JegyzetszvegChar">
    <w:name w:val="Jegyzetszöveg Char"/>
    <w:basedOn w:val="Bekezdsalapbettpusa"/>
    <w:link w:val="Jegyzetszveg"/>
    <w:uiPriority w:val="99"/>
    <w:semiHidden/>
    <w:rsid w:val="00505D97"/>
    <w:rPr>
      <w:sz w:val="20"/>
      <w:szCs w:val="20"/>
    </w:rPr>
  </w:style>
  <w:style w:type="paragraph" w:styleId="Megjegyzstrgya">
    <w:name w:val="annotation subject"/>
    <w:basedOn w:val="Jegyzetszveg"/>
    <w:next w:val="Jegyzetszveg"/>
    <w:link w:val="MegjegyzstrgyaChar"/>
    <w:uiPriority w:val="99"/>
    <w:semiHidden/>
    <w:unhideWhenUsed/>
    <w:rsid w:val="00505D97"/>
    <w:rPr>
      <w:b/>
      <w:bCs/>
    </w:rPr>
  </w:style>
  <w:style w:type="character" w:customStyle="1" w:styleId="MegjegyzstrgyaChar">
    <w:name w:val="Megjegyzés tárgya Char"/>
    <w:basedOn w:val="JegyzetszvegChar"/>
    <w:link w:val="Megjegyzstrgya"/>
    <w:uiPriority w:val="99"/>
    <w:semiHidden/>
    <w:rsid w:val="00505D97"/>
    <w:rPr>
      <w:b/>
      <w:bCs/>
      <w:sz w:val="20"/>
      <w:szCs w:val="20"/>
    </w:rPr>
  </w:style>
  <w:style w:type="character" w:styleId="Kiemels">
    <w:name w:val="Emphasis"/>
    <w:basedOn w:val="Bekezdsalapbettpusa"/>
    <w:uiPriority w:val="20"/>
    <w:qFormat/>
    <w:rsid w:val="00712428"/>
    <w:rPr>
      <w:i/>
      <w:iCs/>
    </w:rPr>
  </w:style>
  <w:style w:type="paragraph" w:styleId="Lbjegyzetszveg">
    <w:name w:val="footnote text"/>
    <w:basedOn w:val="Norml"/>
    <w:link w:val="LbjegyzetszvegChar"/>
    <w:uiPriority w:val="99"/>
    <w:semiHidden/>
    <w:unhideWhenUsed/>
    <w:rsid w:val="00F3514B"/>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F3514B"/>
    <w:rPr>
      <w:sz w:val="20"/>
      <w:szCs w:val="20"/>
    </w:rPr>
  </w:style>
  <w:style w:type="character" w:styleId="Lbjegyzet-hivatkozs">
    <w:name w:val="footnote reference"/>
    <w:basedOn w:val="Bekezdsalapbettpusa"/>
    <w:uiPriority w:val="99"/>
    <w:semiHidden/>
    <w:unhideWhenUsed/>
    <w:rsid w:val="00F3514B"/>
    <w:rPr>
      <w:vertAlign w:val="superscript"/>
    </w:rPr>
  </w:style>
  <w:style w:type="character" w:styleId="Hiperhivatkozs">
    <w:name w:val="Hyperlink"/>
    <w:basedOn w:val="Bekezdsalapbettpusa"/>
    <w:uiPriority w:val="99"/>
    <w:unhideWhenUsed/>
    <w:rsid w:val="003123A0"/>
    <w:rPr>
      <w:color w:val="0563C1" w:themeColor="hyperlink"/>
      <w:u w:val="single"/>
    </w:rPr>
  </w:style>
  <w:style w:type="character" w:styleId="Mrltotthiperhivatkozs">
    <w:name w:val="FollowedHyperlink"/>
    <w:basedOn w:val="Bekezdsalapbettpusa"/>
    <w:uiPriority w:val="99"/>
    <w:semiHidden/>
    <w:unhideWhenUsed/>
    <w:rsid w:val="001824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948316">
      <w:bodyDiv w:val="1"/>
      <w:marLeft w:val="0"/>
      <w:marRight w:val="0"/>
      <w:marTop w:val="0"/>
      <w:marBottom w:val="0"/>
      <w:divBdr>
        <w:top w:val="none" w:sz="0" w:space="0" w:color="auto"/>
        <w:left w:val="none" w:sz="0" w:space="0" w:color="auto"/>
        <w:bottom w:val="none" w:sz="0" w:space="0" w:color="auto"/>
        <w:right w:val="none" w:sz="0" w:space="0" w:color="auto"/>
      </w:divBdr>
    </w:div>
    <w:div w:id="1506821627">
      <w:bodyDiv w:val="1"/>
      <w:marLeft w:val="0"/>
      <w:marRight w:val="0"/>
      <w:marTop w:val="0"/>
      <w:marBottom w:val="0"/>
      <w:divBdr>
        <w:top w:val="none" w:sz="0" w:space="0" w:color="auto"/>
        <w:left w:val="none" w:sz="0" w:space="0" w:color="auto"/>
        <w:bottom w:val="none" w:sz="0" w:space="0" w:color="auto"/>
        <w:right w:val="none" w:sz="0" w:space="0" w:color="auto"/>
      </w:divBdr>
    </w:div>
    <w:div w:id="1531411632">
      <w:bodyDiv w:val="1"/>
      <w:marLeft w:val="0"/>
      <w:marRight w:val="0"/>
      <w:marTop w:val="0"/>
      <w:marBottom w:val="0"/>
      <w:divBdr>
        <w:top w:val="none" w:sz="0" w:space="0" w:color="auto"/>
        <w:left w:val="none" w:sz="0" w:space="0" w:color="auto"/>
        <w:bottom w:val="none" w:sz="0" w:space="0" w:color="auto"/>
        <w:right w:val="none" w:sz="0" w:space="0" w:color="auto"/>
      </w:divBdr>
    </w:div>
    <w:div w:id="203811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e.hu/adatvedelmi-tajekoztatok/hu!a-rendorsegrol!adatvedelem!humanigazgatas-es-kepzes!humanigazgatas-szakterulethez-kapcsolodo-2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053BB-47E4-495B-B824-A977B6581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863</Words>
  <Characters>5962</Characters>
  <Application>Microsoft Office Word</Application>
  <DocSecurity>0</DocSecurity>
  <Lines>49</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Péterfalvi Norbert</dc:creator>
  <cp:keywords/>
  <dc:description/>
  <cp:lastModifiedBy>Péterfalvi Norbert</cp:lastModifiedBy>
  <cp:revision>12</cp:revision>
  <cp:lastPrinted>2018-07-30T08:12:00Z</cp:lastPrinted>
  <dcterms:created xsi:type="dcterms:W3CDTF">2019-07-26T09:18:00Z</dcterms:created>
  <dcterms:modified xsi:type="dcterms:W3CDTF">2019-07-29T10:59:00Z</dcterms:modified>
</cp:coreProperties>
</file>